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9"/>
        <w:gridCol w:w="7585"/>
      </w:tblGrid>
      <w:tr w:rsidR="00502210" w:rsidRPr="00DB5A1B" w:rsidTr="00502210">
        <w:tc>
          <w:tcPr>
            <w:tcW w:w="7694" w:type="dxa"/>
          </w:tcPr>
          <w:p w:rsidR="00502210" w:rsidRPr="00DB5A1B" w:rsidRDefault="00502210" w:rsidP="00DB5A1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B5A1B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:rsidR="00502210" w:rsidRPr="00DB5A1B" w:rsidRDefault="00502210" w:rsidP="00DB5A1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B5A1B">
              <w:rPr>
                <w:rFonts w:cs="Times New Roman"/>
                <w:b/>
                <w:sz w:val="26"/>
                <w:szCs w:val="26"/>
              </w:rPr>
              <w:t>Năm học: 2021 – 2022</w:t>
            </w:r>
          </w:p>
        </w:tc>
        <w:tc>
          <w:tcPr>
            <w:tcW w:w="7694" w:type="dxa"/>
          </w:tcPr>
          <w:p w:rsidR="00502210" w:rsidRPr="00DB5A1B" w:rsidRDefault="00502210" w:rsidP="00DB5A1B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B5A1B">
              <w:rPr>
                <w:rFonts w:cs="Times New Roman"/>
                <w:b/>
                <w:sz w:val="26"/>
                <w:szCs w:val="26"/>
              </w:rPr>
              <w:t>ĐỀ KIỂM TRA CUỐI HỌC KÌ I</w:t>
            </w:r>
          </w:p>
          <w:p w:rsidR="00502210" w:rsidRDefault="00502210" w:rsidP="00DB5A1B">
            <w:pPr>
              <w:spacing w:after="0"/>
              <w:ind w:firstLine="720"/>
              <w:rPr>
                <w:rFonts w:cs="Times New Roman"/>
                <w:b/>
                <w:sz w:val="26"/>
                <w:szCs w:val="26"/>
              </w:rPr>
            </w:pPr>
            <w:r w:rsidRPr="00DB5A1B">
              <w:rPr>
                <w:rFonts w:cs="Times New Roman"/>
                <w:b/>
                <w:sz w:val="26"/>
                <w:szCs w:val="26"/>
              </w:rPr>
              <w:t xml:space="preserve">                         MÔN: VẬT LÍ – KHỐI 8</w:t>
            </w:r>
          </w:p>
          <w:p w:rsidR="00DB5A1B" w:rsidRPr="00DB5A1B" w:rsidRDefault="00DB5A1B" w:rsidP="00DB5A1B">
            <w:pPr>
              <w:spacing w:after="0"/>
              <w:ind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Ngày thi:..…../…..../2021</w:t>
            </w:r>
          </w:p>
          <w:p w:rsidR="00502210" w:rsidRPr="00DB5A1B" w:rsidRDefault="00502210" w:rsidP="00DB5A1B">
            <w:pPr>
              <w:spacing w:after="0"/>
              <w:ind w:firstLine="720"/>
              <w:rPr>
                <w:rFonts w:cs="Times New Roman"/>
                <w:b/>
                <w:i/>
                <w:sz w:val="26"/>
                <w:szCs w:val="26"/>
              </w:rPr>
            </w:pPr>
            <w:r w:rsidRPr="00DB5A1B">
              <w:rPr>
                <w:rFonts w:cs="Times New Roman"/>
                <w:b/>
                <w:i/>
                <w:sz w:val="26"/>
                <w:szCs w:val="26"/>
              </w:rPr>
              <w:t xml:space="preserve">                               Thời gian: 45 phút</w:t>
            </w:r>
          </w:p>
          <w:p w:rsidR="00502210" w:rsidRPr="00DB5A1B" w:rsidRDefault="00502210" w:rsidP="00DB5A1B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6441E4" w:rsidRPr="00DB5A1B" w:rsidRDefault="00903485" w:rsidP="00DB5A1B">
      <w:pPr>
        <w:spacing w:after="0"/>
        <w:rPr>
          <w:rFonts w:cs="Times New Roman"/>
          <w:b/>
          <w:sz w:val="26"/>
          <w:szCs w:val="26"/>
          <w:u w:val="single"/>
        </w:rPr>
      </w:pPr>
      <w:r w:rsidRPr="00DB5A1B">
        <w:rPr>
          <w:rFonts w:cs="Times New Roman"/>
          <w:b/>
          <w:sz w:val="26"/>
          <w:szCs w:val="26"/>
          <w:u w:val="single"/>
        </w:rPr>
        <w:t xml:space="preserve">I. </w:t>
      </w:r>
      <w:r w:rsidR="00DB5A1B" w:rsidRPr="00DB5A1B">
        <w:rPr>
          <w:rFonts w:cs="Times New Roman"/>
          <w:b/>
          <w:sz w:val="26"/>
          <w:szCs w:val="26"/>
          <w:u w:val="single"/>
        </w:rPr>
        <w:t>Mục tiêu:</w:t>
      </w: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  <w:r w:rsidRPr="00DB5A1B">
        <w:rPr>
          <w:rFonts w:cs="Times New Roman"/>
          <w:b/>
          <w:sz w:val="26"/>
          <w:szCs w:val="26"/>
        </w:rPr>
        <w:t xml:space="preserve">1. Kiến thức: </w:t>
      </w:r>
      <w:r w:rsidRPr="00DB5A1B">
        <w:rPr>
          <w:rFonts w:cs="Times New Roman"/>
          <w:sz w:val="26"/>
          <w:szCs w:val="26"/>
        </w:rPr>
        <w:t>Kiểm tra, đánh giá các kiến thức của HS về:</w:t>
      </w: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  <w:r w:rsidRPr="00DB5A1B">
        <w:rPr>
          <w:rFonts w:cs="Times New Roman"/>
          <w:sz w:val="26"/>
          <w:szCs w:val="26"/>
        </w:rPr>
        <w:t xml:space="preserve">- </w:t>
      </w:r>
      <w:r w:rsidR="00D52BF1" w:rsidRPr="00DB5A1B">
        <w:rPr>
          <w:rFonts w:cs="Times New Roman"/>
          <w:sz w:val="26"/>
          <w:szCs w:val="26"/>
        </w:rPr>
        <w:t>Chuyển động cơ học, vận tốc, vận tốc trung bình.</w:t>
      </w: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  <w:r w:rsidRPr="00DB5A1B">
        <w:rPr>
          <w:rFonts w:cs="Times New Roman"/>
          <w:sz w:val="26"/>
          <w:szCs w:val="26"/>
        </w:rPr>
        <w:t xml:space="preserve">- </w:t>
      </w:r>
      <w:r w:rsidR="00D52BF1" w:rsidRPr="00DB5A1B">
        <w:rPr>
          <w:rFonts w:cs="Times New Roman"/>
          <w:sz w:val="26"/>
          <w:szCs w:val="26"/>
        </w:rPr>
        <w:t>Lực cơ, biểu diễn lực, sự cân bằng lực, quán tính, lực ma sát.</w:t>
      </w: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  <w:r w:rsidRPr="00DB5A1B">
        <w:rPr>
          <w:rFonts w:cs="Times New Roman"/>
          <w:sz w:val="26"/>
          <w:szCs w:val="26"/>
        </w:rPr>
        <w:t xml:space="preserve">- </w:t>
      </w:r>
      <w:r w:rsidR="00D52BF1" w:rsidRPr="00DB5A1B">
        <w:rPr>
          <w:rFonts w:cs="Times New Roman"/>
          <w:sz w:val="26"/>
          <w:szCs w:val="26"/>
        </w:rPr>
        <w:t>Áp suấ</w:t>
      </w:r>
      <w:r w:rsidR="00E93493" w:rsidRPr="00DB5A1B">
        <w:rPr>
          <w:rFonts w:cs="Times New Roman"/>
          <w:sz w:val="26"/>
          <w:szCs w:val="26"/>
        </w:rPr>
        <w:t>t chất rắn, áp suất chất lỏng, áp suất khí quyển.</w:t>
      </w:r>
    </w:p>
    <w:p w:rsidR="00E93493" w:rsidRPr="00DB5A1B" w:rsidRDefault="00E93493" w:rsidP="00DB5A1B">
      <w:pPr>
        <w:spacing w:after="0"/>
        <w:rPr>
          <w:rFonts w:cs="Times New Roman"/>
          <w:sz w:val="26"/>
          <w:szCs w:val="26"/>
        </w:rPr>
      </w:pPr>
      <w:r w:rsidRPr="00DB5A1B">
        <w:rPr>
          <w:rFonts w:cs="Times New Roman"/>
          <w:sz w:val="26"/>
          <w:szCs w:val="26"/>
        </w:rPr>
        <w:t>- Lực đẩy Acsimet, sự nổi.</w:t>
      </w:r>
    </w:p>
    <w:p w:rsidR="00903485" w:rsidRPr="00DB5A1B" w:rsidRDefault="00903485" w:rsidP="00DB5A1B">
      <w:pPr>
        <w:spacing w:after="0"/>
        <w:rPr>
          <w:rFonts w:cs="Times New Roman"/>
          <w:b/>
          <w:sz w:val="26"/>
          <w:szCs w:val="26"/>
        </w:rPr>
      </w:pPr>
      <w:r w:rsidRPr="00DB5A1B">
        <w:rPr>
          <w:rFonts w:cs="Times New Roman"/>
          <w:b/>
          <w:sz w:val="26"/>
          <w:szCs w:val="26"/>
        </w:rPr>
        <w:t xml:space="preserve">2. </w:t>
      </w:r>
      <w:r w:rsidR="0099552F" w:rsidRPr="00DB5A1B">
        <w:rPr>
          <w:rFonts w:cs="Times New Roman"/>
          <w:b/>
          <w:sz w:val="26"/>
          <w:szCs w:val="26"/>
        </w:rPr>
        <w:t>Năng lực:</w:t>
      </w:r>
    </w:p>
    <w:p w:rsidR="0099552F" w:rsidRPr="00DB5A1B" w:rsidRDefault="0099552F" w:rsidP="00DB5A1B">
      <w:pPr>
        <w:spacing w:after="0"/>
        <w:rPr>
          <w:rFonts w:cs="Times New Roman"/>
          <w:sz w:val="26"/>
          <w:szCs w:val="26"/>
        </w:rPr>
      </w:pPr>
      <w:r w:rsidRPr="00DB5A1B">
        <w:rPr>
          <w:rFonts w:cs="Times New Roman"/>
          <w:sz w:val="26"/>
          <w:szCs w:val="26"/>
        </w:rPr>
        <w:t>- Giải quyết vấn đề</w:t>
      </w:r>
      <w:r w:rsidR="00502210" w:rsidRPr="00DB5A1B">
        <w:rPr>
          <w:rFonts w:cs="Times New Roman"/>
          <w:sz w:val="26"/>
          <w:szCs w:val="26"/>
        </w:rPr>
        <w:t>, tính toán, sử dụng ngôn ngữ, tự học, tổng hợp kiến thức</w:t>
      </w:r>
      <w:r w:rsidR="00DB5A1B">
        <w:rPr>
          <w:rFonts w:cs="Times New Roman"/>
          <w:sz w:val="26"/>
          <w:szCs w:val="26"/>
        </w:rPr>
        <w:t>…….</w:t>
      </w:r>
    </w:p>
    <w:p w:rsidR="00903485" w:rsidRPr="00DB5A1B" w:rsidRDefault="0099552F" w:rsidP="00DB5A1B">
      <w:pPr>
        <w:spacing w:after="0"/>
        <w:rPr>
          <w:rFonts w:cs="Times New Roman"/>
          <w:b/>
          <w:sz w:val="26"/>
          <w:szCs w:val="26"/>
        </w:rPr>
      </w:pPr>
      <w:r w:rsidRPr="00DB5A1B">
        <w:rPr>
          <w:rFonts w:cs="Times New Roman"/>
          <w:b/>
          <w:sz w:val="26"/>
          <w:szCs w:val="26"/>
        </w:rPr>
        <w:t>3. Phẩm chất</w:t>
      </w:r>
      <w:r w:rsidR="00903485" w:rsidRPr="00DB5A1B">
        <w:rPr>
          <w:rFonts w:cs="Times New Roman"/>
          <w:b/>
          <w:sz w:val="26"/>
          <w:szCs w:val="26"/>
        </w:rPr>
        <w:t>:</w:t>
      </w: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  <w:r w:rsidRPr="00DB5A1B">
        <w:rPr>
          <w:rFonts w:cs="Times New Roman"/>
          <w:sz w:val="26"/>
          <w:szCs w:val="26"/>
        </w:rPr>
        <w:t>- Nghiêm túc, cẩn thận, trung thực khi làm bài.</w:t>
      </w:r>
    </w:p>
    <w:p w:rsidR="006441E4" w:rsidRPr="00DB5A1B" w:rsidRDefault="006441E4" w:rsidP="00DB5A1B">
      <w:pPr>
        <w:tabs>
          <w:tab w:val="center" w:pos="5233"/>
        </w:tabs>
        <w:spacing w:after="0"/>
        <w:jc w:val="both"/>
        <w:rPr>
          <w:sz w:val="26"/>
          <w:szCs w:val="26"/>
        </w:rPr>
      </w:pPr>
      <w:r w:rsidRPr="00DB5A1B">
        <w:rPr>
          <w:b/>
          <w:sz w:val="26"/>
          <w:szCs w:val="26"/>
          <w:u w:val="single"/>
          <w:lang w:val="nl-NL"/>
        </w:rPr>
        <w:t>II. Ma trận đề</w:t>
      </w:r>
      <w:r w:rsidRPr="00DB5A1B">
        <w:rPr>
          <w:b/>
          <w:sz w:val="26"/>
          <w:szCs w:val="26"/>
          <w:u w:val="single"/>
          <w:lang w:val="vi-VN"/>
        </w:rPr>
        <w:t>:</w:t>
      </w:r>
      <w:r w:rsidRPr="00DB5A1B">
        <w:rPr>
          <w:sz w:val="26"/>
          <w:szCs w:val="26"/>
        </w:rPr>
        <w:t xml:space="preserve"> </w:t>
      </w:r>
      <w:r w:rsidRPr="00DB5A1B">
        <w:rPr>
          <w:sz w:val="26"/>
          <w:szCs w:val="26"/>
          <w:lang w:val="vi-VN"/>
        </w:rPr>
        <w:t>(đính kèm trang sau)</w:t>
      </w:r>
    </w:p>
    <w:p w:rsidR="006441E4" w:rsidRPr="00DB5A1B" w:rsidRDefault="006441E4" w:rsidP="00DB5A1B">
      <w:pPr>
        <w:tabs>
          <w:tab w:val="center" w:pos="5233"/>
        </w:tabs>
        <w:spacing w:after="0"/>
        <w:jc w:val="both"/>
        <w:rPr>
          <w:sz w:val="26"/>
          <w:szCs w:val="26"/>
        </w:rPr>
      </w:pPr>
      <w:r w:rsidRPr="00DB5A1B">
        <w:rPr>
          <w:b/>
          <w:sz w:val="26"/>
          <w:szCs w:val="26"/>
          <w:u w:val="single"/>
          <w:lang w:val="vi-VN"/>
        </w:rPr>
        <w:t>III. Đề kiểm tra:</w:t>
      </w:r>
      <w:r w:rsidRPr="00DB5A1B">
        <w:rPr>
          <w:sz w:val="26"/>
          <w:szCs w:val="26"/>
        </w:rPr>
        <w:t xml:space="preserve"> </w:t>
      </w:r>
      <w:r w:rsidRPr="00DB5A1B">
        <w:rPr>
          <w:sz w:val="26"/>
          <w:szCs w:val="26"/>
          <w:lang w:val="vi-VN"/>
        </w:rPr>
        <w:t>(đính kèm trang sau</w:t>
      </w:r>
      <w:r w:rsidRPr="00DB5A1B">
        <w:rPr>
          <w:sz w:val="26"/>
          <w:szCs w:val="26"/>
        </w:rPr>
        <w:t>)</w:t>
      </w:r>
    </w:p>
    <w:p w:rsidR="006441E4" w:rsidRPr="00DB5A1B" w:rsidRDefault="006441E4" w:rsidP="00DB5A1B">
      <w:pPr>
        <w:tabs>
          <w:tab w:val="center" w:pos="5233"/>
        </w:tabs>
        <w:spacing w:after="0"/>
        <w:jc w:val="both"/>
        <w:rPr>
          <w:sz w:val="26"/>
          <w:szCs w:val="26"/>
        </w:rPr>
      </w:pPr>
      <w:r w:rsidRPr="00DB5A1B">
        <w:rPr>
          <w:b/>
          <w:sz w:val="26"/>
          <w:szCs w:val="26"/>
          <w:u w:val="single"/>
          <w:lang w:val="vi-VN"/>
        </w:rPr>
        <w:t>IV. Hướng dẫn chấm và biểu điểm:</w:t>
      </w:r>
      <w:r w:rsidRPr="00DB5A1B">
        <w:rPr>
          <w:b/>
          <w:sz w:val="26"/>
          <w:szCs w:val="26"/>
        </w:rPr>
        <w:t xml:space="preserve"> </w:t>
      </w:r>
      <w:r w:rsidRPr="00DB5A1B">
        <w:rPr>
          <w:sz w:val="26"/>
          <w:szCs w:val="26"/>
          <w:lang w:val="vi-VN"/>
        </w:rPr>
        <w:t>(đính kèm trang sau)</w:t>
      </w:r>
    </w:p>
    <w:p w:rsidR="006441E4" w:rsidRPr="00DB5A1B" w:rsidRDefault="006441E4" w:rsidP="00DB5A1B">
      <w:pPr>
        <w:spacing w:after="0"/>
        <w:rPr>
          <w:rFonts w:cs="Times New Roman"/>
          <w:sz w:val="26"/>
          <w:szCs w:val="26"/>
        </w:rPr>
      </w:pP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</w:p>
    <w:p w:rsidR="00903485" w:rsidRPr="00DB5A1B" w:rsidRDefault="00903485" w:rsidP="00DB5A1B">
      <w:pPr>
        <w:spacing w:after="0"/>
        <w:rPr>
          <w:rFonts w:cs="Times New Roman"/>
          <w:sz w:val="26"/>
          <w:szCs w:val="26"/>
        </w:rPr>
      </w:pPr>
    </w:p>
    <w:p w:rsidR="00903485" w:rsidRPr="00DB5A1B" w:rsidRDefault="00903485" w:rsidP="00903485">
      <w:pPr>
        <w:spacing w:after="0" w:line="240" w:lineRule="auto"/>
        <w:rPr>
          <w:rFonts w:cs="Times New Roman"/>
          <w:sz w:val="24"/>
          <w:szCs w:val="24"/>
        </w:rPr>
      </w:pPr>
    </w:p>
    <w:p w:rsidR="006441E4" w:rsidRPr="00DB5A1B" w:rsidRDefault="006441E4" w:rsidP="00903485">
      <w:pPr>
        <w:spacing w:after="0" w:line="240" w:lineRule="auto"/>
        <w:rPr>
          <w:rFonts w:cs="Times New Roman"/>
          <w:sz w:val="24"/>
          <w:szCs w:val="24"/>
        </w:rPr>
      </w:pPr>
    </w:p>
    <w:p w:rsidR="00903485" w:rsidRPr="00DB5A1B" w:rsidRDefault="00903485" w:rsidP="00903485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F05D06" w:rsidRPr="00DB5A1B" w:rsidRDefault="00F05D06" w:rsidP="00903485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F05D06" w:rsidRPr="00DB5A1B" w:rsidRDefault="00F05D06" w:rsidP="00903485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F05D06" w:rsidRPr="00DB5A1B" w:rsidRDefault="00F05D06" w:rsidP="00903485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F05D06" w:rsidRPr="00DB5A1B" w:rsidRDefault="00F05D06" w:rsidP="00903485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DB5A1B" w:rsidRDefault="00DB5A1B" w:rsidP="00DB5A1B">
      <w:pPr>
        <w:spacing w:after="0"/>
        <w:rPr>
          <w:rFonts w:cs="Times New Roman"/>
          <w:b/>
          <w:sz w:val="24"/>
          <w:szCs w:val="24"/>
        </w:rPr>
      </w:pPr>
    </w:p>
    <w:p w:rsidR="006441E4" w:rsidRPr="00DB5A1B" w:rsidRDefault="006441E4" w:rsidP="00DB5A1B">
      <w:pPr>
        <w:spacing w:after="0"/>
        <w:jc w:val="center"/>
        <w:rPr>
          <w:b/>
          <w:sz w:val="24"/>
          <w:szCs w:val="24"/>
          <w:lang w:val="it-IT"/>
        </w:rPr>
      </w:pPr>
      <w:r w:rsidRPr="00DB5A1B">
        <w:rPr>
          <w:b/>
          <w:sz w:val="24"/>
          <w:szCs w:val="24"/>
          <w:lang w:val="it-IT"/>
        </w:rPr>
        <w:lastRenderedPageBreak/>
        <w:t xml:space="preserve">MA TRẬN ĐỀ KIỂM TRA </w:t>
      </w:r>
      <w:r w:rsidR="00DB5A1B" w:rsidRPr="00DB5A1B">
        <w:rPr>
          <w:b/>
          <w:sz w:val="24"/>
          <w:szCs w:val="24"/>
          <w:lang w:val="it-IT"/>
        </w:rPr>
        <w:t>CUỐI</w:t>
      </w:r>
      <w:r w:rsidRPr="00DB5A1B">
        <w:rPr>
          <w:b/>
          <w:sz w:val="24"/>
          <w:szCs w:val="24"/>
          <w:lang w:val="it-IT"/>
        </w:rPr>
        <w:t xml:space="preserve"> HỌC KÌ 1</w:t>
      </w:r>
    </w:p>
    <w:p w:rsidR="006441E4" w:rsidRPr="00DB5A1B" w:rsidRDefault="006441E4" w:rsidP="00DB5A1B">
      <w:pPr>
        <w:spacing w:after="0"/>
        <w:jc w:val="center"/>
        <w:rPr>
          <w:b/>
          <w:sz w:val="24"/>
          <w:szCs w:val="24"/>
          <w:lang w:val="it-IT"/>
        </w:rPr>
      </w:pPr>
      <w:r w:rsidRPr="00DB5A1B">
        <w:rPr>
          <w:b/>
          <w:sz w:val="24"/>
          <w:szCs w:val="24"/>
          <w:lang w:val="it-IT"/>
        </w:rPr>
        <w:t>MÔN: VẬT LÍ 8 – THỜI GIAN LÀM BÀI: 45 phút</w:t>
      </w:r>
    </w:p>
    <w:p w:rsidR="006441E4" w:rsidRPr="00DB5A1B" w:rsidRDefault="006441E4" w:rsidP="00DB5A1B">
      <w:pPr>
        <w:spacing w:after="0"/>
        <w:jc w:val="center"/>
        <w:rPr>
          <w:b/>
          <w:sz w:val="24"/>
          <w:szCs w:val="24"/>
          <w:lang w:val="it-IT"/>
        </w:rPr>
      </w:pPr>
      <w:r w:rsidRPr="00DB5A1B">
        <w:rPr>
          <w:b/>
          <w:sz w:val="24"/>
          <w:szCs w:val="24"/>
          <w:lang w:val="it-IT"/>
        </w:rPr>
        <w:t>100% trắc nghiệm (40 câu)</w:t>
      </w:r>
    </w:p>
    <w:tbl>
      <w:tblPr>
        <w:tblW w:w="148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67"/>
        <w:gridCol w:w="3420"/>
        <w:gridCol w:w="810"/>
        <w:gridCol w:w="900"/>
        <w:gridCol w:w="810"/>
        <w:gridCol w:w="990"/>
        <w:gridCol w:w="810"/>
        <w:gridCol w:w="990"/>
        <w:gridCol w:w="720"/>
        <w:gridCol w:w="720"/>
        <w:gridCol w:w="990"/>
        <w:gridCol w:w="1103"/>
      </w:tblGrid>
      <w:tr w:rsidR="006441E4" w:rsidRPr="00DB5A1B" w:rsidTr="00DB5A1B">
        <w:trPr>
          <w:cantSplit/>
          <w:trHeight w:val="300"/>
        </w:trPr>
        <w:tc>
          <w:tcPr>
            <w:tcW w:w="720" w:type="dxa"/>
            <w:vMerge w:val="restart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TT</w:t>
            </w:r>
          </w:p>
        </w:tc>
        <w:tc>
          <w:tcPr>
            <w:tcW w:w="1867" w:type="dxa"/>
            <w:vMerge w:val="restart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3420" w:type="dxa"/>
            <w:vMerge w:val="restart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5310" w:type="dxa"/>
            <w:gridSpan w:val="6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2430" w:type="dxa"/>
            <w:gridSpan w:val="3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1103" w:type="dxa"/>
            <w:vMerge w:val="restart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% tổng</w:t>
            </w:r>
          </w:p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điểm</w:t>
            </w:r>
          </w:p>
        </w:tc>
      </w:tr>
      <w:tr w:rsidR="006441E4" w:rsidRPr="00DB5A1B" w:rsidTr="00DB5A1B">
        <w:trPr>
          <w:cantSplit/>
          <w:trHeight w:val="276"/>
        </w:trPr>
        <w:tc>
          <w:tcPr>
            <w:tcW w:w="720" w:type="dxa"/>
            <w:vMerge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867" w:type="dxa"/>
            <w:vMerge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3420" w:type="dxa"/>
            <w:vMerge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00" w:type="dxa"/>
            <w:gridSpan w:val="2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1800" w:type="dxa"/>
            <w:gridSpan w:val="2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440" w:type="dxa"/>
            <w:gridSpan w:val="2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  <w:lang w:val="it-IT"/>
              </w:rPr>
            </w:pPr>
            <w:r w:rsidRPr="00DB5A1B">
              <w:rPr>
                <w:b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990" w:type="dxa"/>
            <w:vMerge w:val="restart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Thời gian (phút)</w:t>
            </w:r>
          </w:p>
        </w:tc>
        <w:tc>
          <w:tcPr>
            <w:tcW w:w="1103" w:type="dxa"/>
            <w:vMerge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05D06" w:rsidRPr="00DB5A1B" w:rsidTr="00DB5A1B">
        <w:trPr>
          <w:cantSplit/>
        </w:trPr>
        <w:tc>
          <w:tcPr>
            <w:tcW w:w="720" w:type="dxa"/>
            <w:vMerge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90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Thời gian (phút)</w:t>
            </w:r>
          </w:p>
        </w:tc>
        <w:tc>
          <w:tcPr>
            <w:tcW w:w="81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Thời gian (phút)</w:t>
            </w:r>
          </w:p>
        </w:tc>
        <w:tc>
          <w:tcPr>
            <w:tcW w:w="81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Thời gian (phút)</w:t>
            </w:r>
          </w:p>
        </w:tc>
        <w:tc>
          <w:tcPr>
            <w:tcW w:w="72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720" w:type="dxa"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B5A1B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990" w:type="dxa"/>
            <w:vMerge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6441E4" w:rsidRPr="00DB5A1B" w:rsidRDefault="006441E4" w:rsidP="00DB5A1B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 w:val="restart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DB5A1B">
              <w:rPr>
                <w:rFonts w:cs="Times New Roman"/>
                <w:b/>
                <w:color w:val="000000" w:themeColor="text1"/>
                <w:sz w:val="24"/>
                <w:szCs w:val="24"/>
              </w:rPr>
              <w:t>Chuyển động cơ học</w:t>
            </w:r>
          </w:p>
          <w:p w:rsidR="00DD60EB" w:rsidRPr="00DB5A1B" w:rsidRDefault="00DD60EB" w:rsidP="00DB5A1B">
            <w:pPr>
              <w:spacing w:after="0"/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DD60EB" w:rsidRPr="00DB5A1B" w:rsidRDefault="00DD60EB" w:rsidP="00DB5A1B">
            <w:pPr>
              <w:spacing w:after="0"/>
              <w:rPr>
                <w:noProof/>
                <w:color w:val="000000" w:themeColor="text1"/>
                <w:sz w:val="24"/>
                <w:szCs w:val="24"/>
              </w:rPr>
            </w:pPr>
            <w:r w:rsidRPr="00DB5A1B">
              <w:rPr>
                <w:noProof/>
                <w:color w:val="000000" w:themeColor="text1"/>
                <w:sz w:val="24"/>
                <w:szCs w:val="24"/>
              </w:rPr>
              <w:t>1.1. Chuyển động cơ học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DD60EB" w:rsidRPr="00DB5A1B" w:rsidRDefault="00DD60EB" w:rsidP="00DB5A1B">
            <w:pPr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noProof/>
                <w:color w:val="000000" w:themeColor="text1"/>
                <w:sz w:val="24"/>
                <w:szCs w:val="24"/>
              </w:rPr>
              <w:t>1.2. Vận tốc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DD60EB" w:rsidRPr="00DB5A1B" w:rsidRDefault="00DD60EB" w:rsidP="00DB5A1B">
            <w:pPr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noProof/>
                <w:color w:val="000000" w:themeColor="text1"/>
                <w:sz w:val="24"/>
                <w:szCs w:val="24"/>
              </w:rPr>
              <w:t>1.3. Chuyển động đều – Chuyển động không đều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 w:val="restart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rFonts w:cs="Times New Roman"/>
                <w:b/>
                <w:color w:val="000000" w:themeColor="text1"/>
                <w:sz w:val="24"/>
                <w:szCs w:val="24"/>
              </w:rPr>
              <w:t>Lực cơ</w:t>
            </w:r>
          </w:p>
        </w:tc>
        <w:tc>
          <w:tcPr>
            <w:tcW w:w="3420" w:type="dxa"/>
            <w:vAlign w:val="center"/>
          </w:tcPr>
          <w:p w:rsidR="00DD60EB" w:rsidRPr="00DB5A1B" w:rsidRDefault="00DD60EB" w:rsidP="00DB5A1B">
            <w:pPr>
              <w:spacing w:after="0"/>
              <w:rPr>
                <w:noProof/>
                <w:color w:val="000000" w:themeColor="text1"/>
                <w:sz w:val="24"/>
                <w:szCs w:val="24"/>
              </w:rPr>
            </w:pPr>
            <w:r w:rsidRPr="00DB5A1B">
              <w:rPr>
                <w:noProof/>
                <w:color w:val="000000" w:themeColor="text1"/>
                <w:sz w:val="24"/>
                <w:szCs w:val="24"/>
              </w:rPr>
              <w:t>2.1. Biểu diễn lực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DD60EB" w:rsidRPr="00DB5A1B" w:rsidRDefault="00DD60EB" w:rsidP="00DB5A1B">
            <w:pPr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noProof/>
                <w:color w:val="000000" w:themeColor="text1"/>
                <w:sz w:val="24"/>
                <w:szCs w:val="24"/>
              </w:rPr>
              <w:t>2.2. Sự cân bằng lực – Quán tính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DD60EB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5%</w:t>
            </w:r>
          </w:p>
        </w:tc>
      </w:tr>
      <w:tr w:rsidR="00DB5A1B" w:rsidRPr="00DB5A1B" w:rsidTr="00DB5A1B">
        <w:trPr>
          <w:cantSplit/>
          <w:trHeight w:val="458"/>
        </w:trPr>
        <w:tc>
          <w:tcPr>
            <w:tcW w:w="720" w:type="dxa"/>
            <w:vMerge/>
            <w:vAlign w:val="center"/>
          </w:tcPr>
          <w:p w:rsidR="00B81992" w:rsidRPr="00DB5A1B" w:rsidRDefault="00B81992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B81992" w:rsidRPr="00DB5A1B" w:rsidRDefault="00B81992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B81992" w:rsidRPr="00DB5A1B" w:rsidRDefault="00B81992" w:rsidP="00DB5A1B">
            <w:pPr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noProof/>
                <w:color w:val="000000" w:themeColor="text1"/>
                <w:sz w:val="24"/>
                <w:szCs w:val="24"/>
              </w:rPr>
              <w:t>2.3. Lực ma sát</w:t>
            </w:r>
          </w:p>
        </w:tc>
        <w:tc>
          <w:tcPr>
            <w:tcW w:w="810" w:type="dxa"/>
            <w:vAlign w:val="center"/>
          </w:tcPr>
          <w:p w:rsidR="00B81992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B81992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B81992" w:rsidRPr="00DB5A1B" w:rsidRDefault="005763E4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B81992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B81992" w:rsidRPr="00DB5A1B" w:rsidRDefault="00B81992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81992" w:rsidRPr="00DB5A1B" w:rsidRDefault="00B81992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81992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B81992" w:rsidRPr="00DB5A1B" w:rsidRDefault="00B81992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B81992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B81992" w:rsidRPr="00DB5A1B" w:rsidRDefault="0076606E" w:rsidP="00DB5A1B">
            <w:pPr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 xml:space="preserve">      10%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 w:val="restart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67" w:type="dxa"/>
            <w:vMerge w:val="restart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Áp suất</w:t>
            </w:r>
          </w:p>
        </w:tc>
        <w:tc>
          <w:tcPr>
            <w:tcW w:w="3420" w:type="dxa"/>
            <w:vAlign w:val="center"/>
          </w:tcPr>
          <w:p w:rsidR="00E93493" w:rsidRPr="00DB5A1B" w:rsidRDefault="00E93493" w:rsidP="00DB5A1B">
            <w:pPr>
              <w:spacing w:after="0"/>
              <w:rPr>
                <w:color w:val="000000" w:themeColor="text1"/>
                <w:sz w:val="24"/>
                <w:szCs w:val="24"/>
              </w:rPr>
            </w:pPr>
            <w:r w:rsidRPr="00DB5A1B">
              <w:rPr>
                <w:color w:val="000000" w:themeColor="text1"/>
                <w:sz w:val="24"/>
                <w:szCs w:val="24"/>
              </w:rPr>
              <w:t>3.1. Áp suất</w:t>
            </w:r>
          </w:p>
        </w:tc>
        <w:tc>
          <w:tcPr>
            <w:tcW w:w="810" w:type="dxa"/>
            <w:vAlign w:val="center"/>
          </w:tcPr>
          <w:p w:rsidR="00E93493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E93493" w:rsidRPr="00DB5A1B" w:rsidRDefault="005763E4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E93493" w:rsidRPr="00DB5A1B" w:rsidRDefault="00E93493" w:rsidP="00DB5A1B">
            <w:pPr>
              <w:spacing w:after="0"/>
              <w:rPr>
                <w:color w:val="000000" w:themeColor="text1"/>
                <w:sz w:val="24"/>
                <w:szCs w:val="24"/>
              </w:rPr>
            </w:pPr>
            <w:r w:rsidRPr="00DB5A1B">
              <w:rPr>
                <w:color w:val="000000" w:themeColor="text1"/>
                <w:sz w:val="24"/>
                <w:szCs w:val="24"/>
              </w:rPr>
              <w:t>3.2. Áp suất chất lỏng – Bình thông nhau</w:t>
            </w:r>
          </w:p>
        </w:tc>
        <w:tc>
          <w:tcPr>
            <w:tcW w:w="810" w:type="dxa"/>
            <w:vAlign w:val="center"/>
          </w:tcPr>
          <w:p w:rsidR="00E93493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E93493" w:rsidRPr="00DB5A1B" w:rsidRDefault="003A79F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E93493" w:rsidRPr="00DB5A1B" w:rsidRDefault="005763E4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2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03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22,5%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E93493" w:rsidRPr="00DB5A1B" w:rsidRDefault="00E93493" w:rsidP="00DB5A1B">
            <w:pPr>
              <w:spacing w:after="0"/>
              <w:rPr>
                <w:color w:val="000000" w:themeColor="text1"/>
                <w:sz w:val="24"/>
                <w:szCs w:val="24"/>
              </w:rPr>
            </w:pPr>
            <w:r w:rsidRPr="00DB5A1B">
              <w:rPr>
                <w:color w:val="000000" w:themeColor="text1"/>
                <w:sz w:val="24"/>
                <w:szCs w:val="24"/>
              </w:rPr>
              <w:t>3.3. Áp suất khí quyển</w:t>
            </w:r>
          </w:p>
        </w:tc>
        <w:tc>
          <w:tcPr>
            <w:tcW w:w="810" w:type="dxa"/>
            <w:vAlign w:val="center"/>
          </w:tcPr>
          <w:p w:rsidR="00E93493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E93493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03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7,5%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 w:val="restart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67" w:type="dxa"/>
            <w:vMerge w:val="restart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Lực đẩy Acsimet – Sự nổi</w:t>
            </w:r>
          </w:p>
        </w:tc>
        <w:tc>
          <w:tcPr>
            <w:tcW w:w="3420" w:type="dxa"/>
            <w:vAlign w:val="center"/>
          </w:tcPr>
          <w:p w:rsidR="00E93493" w:rsidRPr="00DB5A1B" w:rsidRDefault="00E93493" w:rsidP="00DB5A1B">
            <w:pPr>
              <w:spacing w:after="0"/>
              <w:rPr>
                <w:color w:val="000000" w:themeColor="text1"/>
                <w:sz w:val="24"/>
                <w:szCs w:val="24"/>
              </w:rPr>
            </w:pPr>
            <w:r w:rsidRPr="00DB5A1B">
              <w:rPr>
                <w:color w:val="000000" w:themeColor="text1"/>
                <w:sz w:val="24"/>
                <w:szCs w:val="24"/>
              </w:rPr>
              <w:t>4.1. Lực đẩy Acsimet</w:t>
            </w:r>
          </w:p>
        </w:tc>
        <w:tc>
          <w:tcPr>
            <w:tcW w:w="810" w:type="dxa"/>
            <w:vAlign w:val="center"/>
          </w:tcPr>
          <w:p w:rsidR="00E93493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E93493" w:rsidRPr="00DB5A1B" w:rsidRDefault="00C728C5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E93493" w:rsidRPr="00DB5A1B" w:rsidRDefault="005763E4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2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3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15%</w:t>
            </w:r>
          </w:p>
        </w:tc>
      </w:tr>
      <w:tr w:rsidR="00DB5A1B" w:rsidRPr="00DB5A1B" w:rsidTr="00DB5A1B">
        <w:trPr>
          <w:cantSplit/>
        </w:trPr>
        <w:tc>
          <w:tcPr>
            <w:tcW w:w="720" w:type="dxa"/>
            <w:vMerge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E93493" w:rsidRPr="00DB5A1B" w:rsidRDefault="00E93493" w:rsidP="00DB5A1B">
            <w:pPr>
              <w:spacing w:after="0"/>
              <w:rPr>
                <w:color w:val="000000" w:themeColor="text1"/>
                <w:sz w:val="24"/>
                <w:szCs w:val="24"/>
              </w:rPr>
            </w:pPr>
            <w:r w:rsidRPr="00DB5A1B">
              <w:rPr>
                <w:color w:val="000000" w:themeColor="text1"/>
                <w:sz w:val="24"/>
                <w:szCs w:val="24"/>
              </w:rPr>
              <w:t>4.2. Sự nổi</w:t>
            </w:r>
          </w:p>
        </w:tc>
        <w:tc>
          <w:tcPr>
            <w:tcW w:w="810" w:type="dxa"/>
            <w:vAlign w:val="center"/>
          </w:tcPr>
          <w:p w:rsidR="00E93493" w:rsidRPr="00DB5A1B" w:rsidRDefault="00AE47E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E93493" w:rsidRPr="00DB5A1B" w:rsidRDefault="003A79FD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E93493" w:rsidRPr="00DB5A1B" w:rsidRDefault="00E93493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B5A1B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E93493" w:rsidRPr="00DB5A1B" w:rsidRDefault="0076606E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</w:tr>
      <w:tr w:rsidR="00DB5A1B" w:rsidRPr="00DB5A1B" w:rsidTr="00DB5A1B">
        <w:trPr>
          <w:cantSplit/>
          <w:trHeight w:val="70"/>
        </w:trPr>
        <w:tc>
          <w:tcPr>
            <w:tcW w:w="2587" w:type="dxa"/>
            <w:gridSpan w:val="2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342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  <w:lang w:bidi="hi-IN"/>
              </w:rPr>
              <w:t>20 câu</w:t>
            </w:r>
          </w:p>
        </w:tc>
        <w:tc>
          <w:tcPr>
            <w:tcW w:w="90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16 câu</w:t>
            </w:r>
          </w:p>
        </w:tc>
        <w:tc>
          <w:tcPr>
            <w:tcW w:w="99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  <w:lang w:bidi="hi-IN"/>
              </w:rPr>
              <w:t>4</w:t>
            </w:r>
          </w:p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  <w:lang w:bidi="hi-IN"/>
              </w:rPr>
              <w:t>câu</w:t>
            </w:r>
          </w:p>
        </w:tc>
        <w:tc>
          <w:tcPr>
            <w:tcW w:w="99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72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40 câu</w:t>
            </w:r>
          </w:p>
        </w:tc>
        <w:tc>
          <w:tcPr>
            <w:tcW w:w="72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bCs/>
                <w:color w:val="000000" w:themeColor="text1"/>
                <w:sz w:val="24"/>
                <w:szCs w:val="24"/>
              </w:rPr>
              <w:t>45 phút</w:t>
            </w:r>
          </w:p>
        </w:tc>
        <w:tc>
          <w:tcPr>
            <w:tcW w:w="1103" w:type="dxa"/>
            <w:vMerge w:val="restart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DB5A1B" w:rsidRPr="00DB5A1B" w:rsidTr="00DB5A1B">
        <w:trPr>
          <w:cantSplit/>
          <w:trHeight w:val="70"/>
        </w:trPr>
        <w:tc>
          <w:tcPr>
            <w:tcW w:w="2587" w:type="dxa"/>
            <w:gridSpan w:val="2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342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bCs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1800" w:type="dxa"/>
            <w:gridSpan w:val="2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1800" w:type="dxa"/>
            <w:gridSpan w:val="2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720" w:type="dxa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03" w:type="dxa"/>
            <w:vMerge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DB5A1B" w:rsidRPr="00DB5A1B" w:rsidTr="00DB5A1B">
        <w:trPr>
          <w:cantSplit/>
          <w:trHeight w:val="70"/>
        </w:trPr>
        <w:tc>
          <w:tcPr>
            <w:tcW w:w="2587" w:type="dxa"/>
            <w:gridSpan w:val="2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42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1800" w:type="dxa"/>
            <w:gridSpan w:val="2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B5A1B">
              <w:rPr>
                <w:b/>
                <w:bCs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1440" w:type="dxa"/>
            <w:gridSpan w:val="2"/>
            <w:vAlign w:val="center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DD60EB" w:rsidRPr="00DB5A1B" w:rsidRDefault="00DD60EB" w:rsidP="00DB5A1B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6441E4" w:rsidRPr="00DB5A1B" w:rsidRDefault="006441E4" w:rsidP="00DB5A1B">
      <w:pPr>
        <w:spacing w:after="0"/>
        <w:jc w:val="center"/>
        <w:rPr>
          <w:b/>
          <w:noProof/>
          <w:color w:val="000000" w:themeColor="text1"/>
          <w:sz w:val="24"/>
          <w:szCs w:val="24"/>
        </w:rPr>
      </w:pPr>
    </w:p>
    <w:p w:rsidR="006441E4" w:rsidRPr="00DB5A1B" w:rsidRDefault="006441E4" w:rsidP="00DB5A1B">
      <w:pPr>
        <w:spacing w:after="0"/>
        <w:rPr>
          <w:rFonts w:cs="Times New Roman"/>
          <w:b/>
          <w:color w:val="000000" w:themeColor="text1"/>
          <w:sz w:val="24"/>
          <w:szCs w:val="24"/>
        </w:rPr>
      </w:pPr>
    </w:p>
    <w:p w:rsidR="006441E4" w:rsidRPr="00DB5A1B" w:rsidRDefault="006441E4" w:rsidP="00DB5A1B">
      <w:pPr>
        <w:spacing w:after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DB5A1B" w:rsidRPr="00DB5A1B" w:rsidRDefault="00DB5A1B" w:rsidP="00DB5A1B">
      <w:pPr>
        <w:spacing w:after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DB5A1B" w:rsidRPr="00DB5A1B" w:rsidRDefault="00DB5A1B" w:rsidP="00DB5A1B">
      <w:pPr>
        <w:spacing w:after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DB5A1B" w:rsidRDefault="00DB5A1B" w:rsidP="00DB5A1B">
      <w:pPr>
        <w:spacing w:after="0"/>
        <w:rPr>
          <w:b/>
          <w:noProof/>
          <w:sz w:val="24"/>
          <w:szCs w:val="24"/>
        </w:rPr>
      </w:pPr>
    </w:p>
    <w:p w:rsidR="00EC6D6B" w:rsidRPr="00DB5A1B" w:rsidRDefault="006441E4" w:rsidP="00DB5A1B">
      <w:pPr>
        <w:spacing w:after="0"/>
        <w:jc w:val="center"/>
        <w:rPr>
          <w:b/>
          <w:noProof/>
          <w:sz w:val="24"/>
          <w:szCs w:val="24"/>
        </w:rPr>
      </w:pPr>
      <w:r w:rsidRPr="00DB5A1B">
        <w:rPr>
          <w:b/>
          <w:noProof/>
          <w:sz w:val="24"/>
          <w:szCs w:val="24"/>
        </w:rPr>
        <w:lastRenderedPageBreak/>
        <w:t>BẢNG ĐẶC TẢ ĐỀ KIỂ</w:t>
      </w:r>
      <w:r w:rsidR="0076606E" w:rsidRPr="00DB5A1B">
        <w:rPr>
          <w:b/>
          <w:noProof/>
          <w:sz w:val="24"/>
          <w:szCs w:val="24"/>
        </w:rPr>
        <w:t>M TRA</w:t>
      </w:r>
      <w:r w:rsidR="00502210" w:rsidRPr="00DB5A1B">
        <w:rPr>
          <w:b/>
          <w:noProof/>
          <w:sz w:val="24"/>
          <w:szCs w:val="24"/>
        </w:rPr>
        <w:t xml:space="preserve"> CUỐI</w:t>
      </w:r>
      <w:r w:rsidR="0076606E" w:rsidRPr="00DB5A1B">
        <w:rPr>
          <w:b/>
          <w:noProof/>
          <w:sz w:val="24"/>
          <w:szCs w:val="24"/>
        </w:rPr>
        <w:t xml:space="preserve"> HỌC</w:t>
      </w:r>
      <w:r w:rsidRPr="00DB5A1B">
        <w:rPr>
          <w:b/>
          <w:noProof/>
          <w:sz w:val="24"/>
          <w:szCs w:val="24"/>
        </w:rPr>
        <w:t xml:space="preserve"> KÌ I</w:t>
      </w:r>
    </w:p>
    <w:p w:rsidR="00EC6D6B" w:rsidRPr="00DB5A1B" w:rsidRDefault="006441E4" w:rsidP="00DB5A1B">
      <w:pPr>
        <w:spacing w:after="0"/>
        <w:ind w:firstLine="567"/>
        <w:jc w:val="center"/>
        <w:rPr>
          <w:b/>
          <w:noProof/>
          <w:sz w:val="24"/>
          <w:szCs w:val="24"/>
        </w:rPr>
      </w:pPr>
      <w:r w:rsidRPr="00DB5A1B">
        <w:rPr>
          <w:b/>
          <w:noProof/>
          <w:sz w:val="24"/>
          <w:szCs w:val="24"/>
        </w:rPr>
        <w:t>MÔN: VẬT LÍ 8 - THỜI GIAN LÀM BÀI: 45</w:t>
      </w:r>
      <w:r w:rsidR="00F05D06" w:rsidRPr="00DB5A1B">
        <w:rPr>
          <w:b/>
          <w:noProof/>
          <w:sz w:val="24"/>
          <w:szCs w:val="24"/>
        </w:rPr>
        <w:t xml:space="preserve"> PHÚT</w:t>
      </w:r>
    </w:p>
    <w:tbl>
      <w:tblPr>
        <w:tblpPr w:leftFromText="180" w:rightFromText="180" w:vertAnchor="text" w:horzAnchor="page" w:tblpX="1384" w:tblpY="1"/>
        <w:tblOverlap w:val="never"/>
        <w:tblW w:w="14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87"/>
        <w:gridCol w:w="1710"/>
        <w:gridCol w:w="1563"/>
        <w:gridCol w:w="6390"/>
        <w:gridCol w:w="1350"/>
        <w:gridCol w:w="1440"/>
        <w:gridCol w:w="1387"/>
      </w:tblGrid>
      <w:tr w:rsidR="00DD60EB" w:rsidRPr="00DB5A1B" w:rsidTr="00DB5A1B">
        <w:trPr>
          <w:cantSplit/>
          <w:trHeight w:val="260"/>
        </w:trPr>
        <w:tc>
          <w:tcPr>
            <w:tcW w:w="687" w:type="dxa"/>
            <w:vMerge w:val="restart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TT</w:t>
            </w:r>
          </w:p>
        </w:tc>
        <w:tc>
          <w:tcPr>
            <w:tcW w:w="1710" w:type="dxa"/>
            <w:vMerge w:val="restart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Nội dung kiến thức/kĩ năng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Đơn vị kiến thức/kĩ năng</w:t>
            </w:r>
          </w:p>
        </w:tc>
        <w:tc>
          <w:tcPr>
            <w:tcW w:w="6390" w:type="dxa"/>
            <w:vMerge w:val="restart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Mức độ kiến thức,</w:t>
            </w:r>
          </w:p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kĩ năng cần kiểm tra, đánh giá</w:t>
            </w:r>
          </w:p>
        </w:tc>
        <w:tc>
          <w:tcPr>
            <w:tcW w:w="4177" w:type="dxa"/>
            <w:gridSpan w:val="3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Số câu hỏi theo mức độ nhận thức</w:t>
            </w:r>
          </w:p>
        </w:tc>
      </w:tr>
      <w:tr w:rsidR="00DB5A1B" w:rsidRPr="00DB5A1B" w:rsidTr="00DB5A1B">
        <w:trPr>
          <w:cantSplit/>
          <w:trHeight w:val="467"/>
        </w:trPr>
        <w:tc>
          <w:tcPr>
            <w:tcW w:w="687" w:type="dxa"/>
            <w:vMerge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6390" w:type="dxa"/>
            <w:vMerge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Nhận biết</w:t>
            </w:r>
          </w:p>
        </w:tc>
        <w:tc>
          <w:tcPr>
            <w:tcW w:w="1440" w:type="dxa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Thông hiểu</w:t>
            </w:r>
          </w:p>
        </w:tc>
        <w:tc>
          <w:tcPr>
            <w:tcW w:w="1387" w:type="dxa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 xml:space="preserve">Vận dụng </w:t>
            </w:r>
          </w:p>
        </w:tc>
      </w:tr>
      <w:tr w:rsidR="00DB5A1B" w:rsidRPr="00DB5A1B" w:rsidTr="00DB5A1B">
        <w:trPr>
          <w:cantSplit/>
          <w:trHeight w:val="1322"/>
        </w:trPr>
        <w:tc>
          <w:tcPr>
            <w:tcW w:w="687" w:type="dxa"/>
            <w:vMerge w:val="restart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710" w:type="dxa"/>
            <w:vMerge w:val="restart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rPr>
                <w:b/>
                <w:noProof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Chuyển động cơ học</w:t>
            </w:r>
          </w:p>
          <w:p w:rsidR="00DD60EB" w:rsidRPr="00DB5A1B" w:rsidRDefault="00DD60EB" w:rsidP="00DB5A1B">
            <w:pPr>
              <w:spacing w:before="40" w:after="20" w:line="300" w:lineRule="auto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Chuyển động cơ học</w:t>
            </w:r>
          </w:p>
        </w:tc>
        <w:tc>
          <w:tcPr>
            <w:tcW w:w="6390" w:type="dxa"/>
          </w:tcPr>
          <w:p w:rsidR="00DD60EB" w:rsidRPr="00DB5A1B" w:rsidRDefault="00DD60EB" w:rsidP="00DB5A1B">
            <w:pPr>
              <w:spacing w:before="40" w:after="2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B5A1B">
              <w:rPr>
                <w:rFonts w:cs="Times New Roman"/>
                <w:sz w:val="24"/>
                <w:szCs w:val="24"/>
              </w:rPr>
              <w:t>- Nêu được chuyển động cơ là gì.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Thông hiểu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B5A1B">
              <w:rPr>
                <w:rFonts w:cs="Times New Roman"/>
                <w:sz w:val="24"/>
                <w:szCs w:val="24"/>
              </w:rPr>
              <w:t>- Giải thích được tính tương đối của chuyển động và đứng yên.</w:t>
            </w:r>
          </w:p>
        </w:tc>
        <w:tc>
          <w:tcPr>
            <w:tcW w:w="1350" w:type="dxa"/>
            <w:vAlign w:val="center"/>
          </w:tcPr>
          <w:p w:rsidR="00DD60EB" w:rsidRPr="00DB5A1B" w:rsidRDefault="00007AA5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DD60EB" w:rsidRPr="00DB5A1B" w:rsidRDefault="00007AA5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387" w:type="dxa"/>
            <w:vAlign w:val="center"/>
          </w:tcPr>
          <w:p w:rsidR="00DD60EB" w:rsidRPr="00DB5A1B" w:rsidRDefault="00007AA5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DB5A1B" w:rsidRPr="00DB5A1B" w:rsidTr="00DB5A1B">
        <w:trPr>
          <w:cantSplit/>
          <w:trHeight w:val="1590"/>
        </w:trPr>
        <w:tc>
          <w:tcPr>
            <w:tcW w:w="687" w:type="dxa"/>
            <w:vMerge/>
            <w:vAlign w:val="center"/>
          </w:tcPr>
          <w:p w:rsidR="00DD60EB" w:rsidRPr="00DB5A1B" w:rsidRDefault="00DD60EB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Vận tốc</w:t>
            </w:r>
          </w:p>
        </w:tc>
        <w:tc>
          <w:tcPr>
            <w:tcW w:w="6390" w:type="dxa"/>
          </w:tcPr>
          <w:p w:rsidR="00DD60EB" w:rsidRPr="00DB5A1B" w:rsidRDefault="00DD60EB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B5A1B">
              <w:rPr>
                <w:rFonts w:cs="Times New Roman"/>
                <w:sz w:val="24"/>
                <w:szCs w:val="24"/>
              </w:rPr>
              <w:t>- Nhận biết được công thức tính vận tốc.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Thông hiểu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B5A1B">
              <w:rPr>
                <w:rFonts w:cs="Times New Roman"/>
                <w:sz w:val="24"/>
                <w:szCs w:val="24"/>
              </w:rPr>
              <w:t>- So sánh được vật chuyển động nhanh, chậm dựa vào độ lớn của vận tốc.</w:t>
            </w:r>
          </w:p>
        </w:tc>
        <w:tc>
          <w:tcPr>
            <w:tcW w:w="1350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387" w:type="dxa"/>
            <w:vAlign w:val="center"/>
          </w:tcPr>
          <w:p w:rsidR="00DD60EB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DB5A1B" w:rsidRPr="00DB5A1B" w:rsidTr="00DB5A1B">
        <w:trPr>
          <w:cantSplit/>
          <w:trHeight w:val="1088"/>
        </w:trPr>
        <w:tc>
          <w:tcPr>
            <w:tcW w:w="687" w:type="dxa"/>
            <w:vAlign w:val="center"/>
          </w:tcPr>
          <w:p w:rsidR="00DD60EB" w:rsidRPr="00DB5A1B" w:rsidRDefault="00DD60EB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Chuyển động đều – Chuyển động không đều</w:t>
            </w:r>
          </w:p>
        </w:tc>
        <w:tc>
          <w:tcPr>
            <w:tcW w:w="6390" w:type="dxa"/>
          </w:tcPr>
          <w:p w:rsidR="00DD60EB" w:rsidRPr="00DB5A1B" w:rsidRDefault="00DD60EB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B5A1B">
              <w:rPr>
                <w:rFonts w:cs="Times New Roman"/>
                <w:sz w:val="24"/>
                <w:szCs w:val="24"/>
              </w:rPr>
              <w:t xml:space="preserve">- </w:t>
            </w:r>
            <w:r w:rsidR="00E02611" w:rsidRPr="00DB5A1B">
              <w:rPr>
                <w:rFonts w:cs="Times New Roman"/>
                <w:sz w:val="24"/>
                <w:szCs w:val="24"/>
              </w:rPr>
              <w:t>Nhận biết được chuyển động đều, chuyển động không đều.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Vận dụng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sz w:val="24"/>
                <w:szCs w:val="24"/>
              </w:rPr>
              <w:t>- Tính được vận tốc trung bình trong chuyển động không đều.</w:t>
            </w:r>
          </w:p>
        </w:tc>
        <w:tc>
          <w:tcPr>
            <w:tcW w:w="1350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DD60EB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  <w:tc>
          <w:tcPr>
            <w:tcW w:w="1387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</w:tr>
      <w:tr w:rsidR="00DB5A1B" w:rsidRPr="00DB5A1B" w:rsidTr="00DB5A1B">
        <w:trPr>
          <w:cantSplit/>
          <w:trHeight w:val="1088"/>
        </w:trPr>
        <w:tc>
          <w:tcPr>
            <w:tcW w:w="687" w:type="dxa"/>
            <w:vMerge w:val="restart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710" w:type="dxa"/>
            <w:vMerge w:val="restart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Lực cơ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D60EB" w:rsidRPr="00DB5A1B" w:rsidRDefault="00DD60EB" w:rsidP="00DB5A1B">
            <w:pPr>
              <w:spacing w:before="40" w:after="2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Biểu diễn lực</w:t>
            </w:r>
          </w:p>
        </w:tc>
        <w:tc>
          <w:tcPr>
            <w:tcW w:w="6390" w:type="dxa"/>
          </w:tcPr>
          <w:p w:rsidR="00DD60EB" w:rsidRPr="00DB5A1B" w:rsidRDefault="00DD60EB" w:rsidP="00DB5A1B">
            <w:pPr>
              <w:spacing w:before="40" w:after="2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biết:</w:t>
            </w:r>
          </w:p>
          <w:p w:rsidR="00DD60EB" w:rsidRPr="00DB5A1B" w:rsidRDefault="00DD60EB" w:rsidP="00DB5A1B">
            <w:pPr>
              <w:spacing w:after="0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 xml:space="preserve">- Nêu được </w:t>
            </w:r>
            <w:r w:rsidR="00E02611" w:rsidRPr="00DB5A1B">
              <w:rPr>
                <w:noProof/>
                <w:sz w:val="24"/>
                <w:szCs w:val="24"/>
              </w:rPr>
              <w:t>các  yếu tố biểu diễn một vecto lực.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Thông hiểu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5A1B">
              <w:rPr>
                <w:rFonts w:cs="Times New Roman"/>
                <w:color w:val="000000" w:themeColor="text1"/>
                <w:sz w:val="24"/>
                <w:szCs w:val="24"/>
              </w:rPr>
              <w:t>- Mô tả được đặc điểm của lực tác dụng lên vật.</w:t>
            </w:r>
          </w:p>
        </w:tc>
        <w:tc>
          <w:tcPr>
            <w:tcW w:w="1350" w:type="dxa"/>
            <w:vAlign w:val="center"/>
          </w:tcPr>
          <w:p w:rsidR="00DD60EB" w:rsidRPr="00DB5A1B" w:rsidRDefault="00007AA5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DD60EB" w:rsidRPr="00DB5A1B" w:rsidRDefault="00007AA5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387" w:type="dxa"/>
            <w:vAlign w:val="center"/>
          </w:tcPr>
          <w:p w:rsidR="00DD60EB" w:rsidRPr="00DB5A1B" w:rsidRDefault="00C16EFF" w:rsidP="00DB5A1B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DB5A1B" w:rsidRPr="00DB5A1B" w:rsidTr="00DB5A1B">
        <w:trPr>
          <w:cantSplit/>
          <w:trHeight w:val="1160"/>
        </w:trPr>
        <w:tc>
          <w:tcPr>
            <w:tcW w:w="687" w:type="dxa"/>
            <w:vMerge/>
            <w:vAlign w:val="center"/>
          </w:tcPr>
          <w:p w:rsidR="00DD60EB" w:rsidRPr="00DB5A1B" w:rsidRDefault="00DD60EB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Sự cân bằng lực – Quán tính</w:t>
            </w:r>
          </w:p>
        </w:tc>
        <w:tc>
          <w:tcPr>
            <w:tcW w:w="6390" w:type="dxa"/>
          </w:tcPr>
          <w:p w:rsidR="00DD60EB" w:rsidRPr="00DB5A1B" w:rsidRDefault="00DD60EB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5A1B">
              <w:rPr>
                <w:rFonts w:cs="Times New Roman"/>
                <w:color w:val="000000" w:themeColor="text1"/>
                <w:sz w:val="24"/>
                <w:szCs w:val="24"/>
              </w:rPr>
              <w:t>- Nêu đượ</w:t>
            </w:r>
            <w:r w:rsidR="00E02611" w:rsidRPr="00DB5A1B">
              <w:rPr>
                <w:rFonts w:cs="Times New Roman"/>
                <w:color w:val="000000" w:themeColor="text1"/>
                <w:sz w:val="24"/>
                <w:szCs w:val="24"/>
              </w:rPr>
              <w:t>c quán tính là gì.</w:t>
            </w:r>
          </w:p>
          <w:p w:rsidR="00DD60EB" w:rsidRPr="00DB5A1B" w:rsidRDefault="00DD60EB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Thông hiểu: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5A1B">
              <w:rPr>
                <w:rFonts w:cs="Times New Roman"/>
                <w:color w:val="000000" w:themeColor="text1"/>
                <w:sz w:val="24"/>
                <w:szCs w:val="24"/>
              </w:rPr>
              <w:t>- Giải thích được hiện tượng liên quan đến quán tính.</w:t>
            </w:r>
          </w:p>
        </w:tc>
        <w:tc>
          <w:tcPr>
            <w:tcW w:w="1350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387" w:type="dxa"/>
            <w:vAlign w:val="center"/>
          </w:tcPr>
          <w:p w:rsidR="00DD60EB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DB5A1B" w:rsidRPr="00DB5A1B" w:rsidTr="00DB5A1B">
        <w:trPr>
          <w:cantSplit/>
          <w:trHeight w:val="800"/>
        </w:trPr>
        <w:tc>
          <w:tcPr>
            <w:tcW w:w="687" w:type="dxa"/>
            <w:vMerge/>
            <w:vAlign w:val="center"/>
          </w:tcPr>
          <w:p w:rsidR="00DD60EB" w:rsidRPr="00DB5A1B" w:rsidRDefault="00DD60EB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DD60EB" w:rsidRPr="00DB5A1B" w:rsidRDefault="00DD60EB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Lực ma sát</w:t>
            </w:r>
          </w:p>
        </w:tc>
        <w:tc>
          <w:tcPr>
            <w:tcW w:w="6390" w:type="dxa"/>
          </w:tcPr>
          <w:p w:rsidR="00DD60EB" w:rsidRPr="00DB5A1B" w:rsidRDefault="00DD60EB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5A1B">
              <w:rPr>
                <w:rFonts w:cs="Times New Roman"/>
                <w:color w:val="000000" w:themeColor="text1"/>
                <w:sz w:val="24"/>
                <w:szCs w:val="24"/>
              </w:rPr>
              <w:t>- Nêu được khi nào các lực ma sát xuất hiện.</w:t>
            </w:r>
          </w:p>
          <w:p w:rsidR="00DD60EB" w:rsidRPr="00DB5A1B" w:rsidRDefault="00DD60EB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Thông hiểu: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5A1B">
              <w:rPr>
                <w:rFonts w:eastAsia="SimSun"/>
                <w:b/>
                <w:bCs/>
                <w:noProof/>
                <w:sz w:val="24"/>
                <w:szCs w:val="24"/>
                <w:lang w:eastAsia="zh-CN"/>
              </w:rPr>
              <w:t>-</w:t>
            </w:r>
            <w:r w:rsidRPr="00DB5A1B">
              <w:rPr>
                <w:rFonts w:cs="Times New Roman"/>
                <w:color w:val="000000" w:themeColor="text1"/>
                <w:sz w:val="24"/>
                <w:szCs w:val="24"/>
              </w:rPr>
              <w:t xml:space="preserve"> Giải thích được ý nghĩa của các biện pháp tăng, giảm ma sát.</w:t>
            </w:r>
          </w:p>
          <w:p w:rsidR="00DD60EB" w:rsidRPr="00DB5A1B" w:rsidRDefault="00DD60EB" w:rsidP="00DB5A1B">
            <w:pPr>
              <w:spacing w:after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B5A1B">
              <w:rPr>
                <w:rFonts w:cs="Times New Roman"/>
                <w:color w:val="000000" w:themeColor="text1"/>
                <w:sz w:val="24"/>
                <w:szCs w:val="24"/>
              </w:rPr>
              <w:t>- So sánh được lực ma sát trượt và ma sát lăn.</w:t>
            </w:r>
          </w:p>
        </w:tc>
        <w:tc>
          <w:tcPr>
            <w:tcW w:w="1350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DD60EB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387" w:type="dxa"/>
            <w:vAlign w:val="center"/>
          </w:tcPr>
          <w:p w:rsidR="00DD60EB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DB5A1B" w:rsidRPr="00DB5A1B" w:rsidTr="00DB5A1B">
        <w:trPr>
          <w:cantSplit/>
          <w:trHeight w:val="440"/>
        </w:trPr>
        <w:tc>
          <w:tcPr>
            <w:tcW w:w="687" w:type="dxa"/>
            <w:vMerge w:val="restart"/>
            <w:vAlign w:val="center"/>
          </w:tcPr>
          <w:p w:rsidR="00E02611" w:rsidRPr="00DB5A1B" w:rsidRDefault="00E02611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lastRenderedPageBreak/>
              <w:t>3</w:t>
            </w:r>
          </w:p>
        </w:tc>
        <w:tc>
          <w:tcPr>
            <w:tcW w:w="1710" w:type="dxa"/>
            <w:vMerge w:val="restart"/>
            <w:vAlign w:val="center"/>
          </w:tcPr>
          <w:p w:rsidR="00E02611" w:rsidRPr="00DB5A1B" w:rsidRDefault="00E02611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Áp suất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E02611" w:rsidRPr="00DB5A1B" w:rsidRDefault="00E02611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Áp suất chất rắn</w:t>
            </w:r>
          </w:p>
        </w:tc>
        <w:tc>
          <w:tcPr>
            <w:tcW w:w="6390" w:type="dxa"/>
          </w:tcPr>
          <w:p w:rsidR="00E02611" w:rsidRPr="00DB5A1B" w:rsidRDefault="00E02611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E02611" w:rsidRPr="00DB5A1B" w:rsidRDefault="00E0261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Nêu được áp suất là gì.</w:t>
            </w:r>
          </w:p>
          <w:p w:rsidR="00E02611" w:rsidRPr="00DB5A1B" w:rsidRDefault="00E0261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Nêu đơn vị của áp suất.</w:t>
            </w:r>
          </w:p>
          <w:p w:rsidR="00E02611" w:rsidRPr="00DB5A1B" w:rsidRDefault="00E02611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Thông hiểu</w:t>
            </w:r>
          </w:p>
          <w:p w:rsidR="00E02611" w:rsidRPr="00DB5A1B" w:rsidRDefault="00E0261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So sánh được áp suất trong các trường hợp.</w:t>
            </w:r>
          </w:p>
          <w:p w:rsidR="00E02611" w:rsidRPr="00DB5A1B" w:rsidRDefault="00E0261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Giải thích được các ứng dụng thực tế dựa vào cách tăng, giảm áp suất.</w:t>
            </w:r>
          </w:p>
        </w:tc>
        <w:tc>
          <w:tcPr>
            <w:tcW w:w="1350" w:type="dxa"/>
            <w:vAlign w:val="center"/>
          </w:tcPr>
          <w:p w:rsidR="00E02611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E02611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387" w:type="dxa"/>
            <w:vAlign w:val="center"/>
          </w:tcPr>
          <w:p w:rsidR="00E02611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DB5A1B" w:rsidRPr="00DB5A1B" w:rsidTr="00DB5A1B">
        <w:trPr>
          <w:cantSplit/>
          <w:trHeight w:val="440"/>
        </w:trPr>
        <w:tc>
          <w:tcPr>
            <w:tcW w:w="687" w:type="dxa"/>
            <w:vMerge/>
            <w:vAlign w:val="center"/>
          </w:tcPr>
          <w:p w:rsidR="00E02611" w:rsidRPr="00DB5A1B" w:rsidRDefault="00E02611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E02611" w:rsidRPr="00DB5A1B" w:rsidRDefault="00E02611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E02611" w:rsidRPr="00DB5A1B" w:rsidRDefault="00E02611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Áp suất chất lỏng – Bình thông nhau</w:t>
            </w:r>
          </w:p>
        </w:tc>
        <w:tc>
          <w:tcPr>
            <w:tcW w:w="6390" w:type="dxa"/>
          </w:tcPr>
          <w:p w:rsidR="00E02611" w:rsidRPr="00DB5A1B" w:rsidRDefault="00E02611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E02611" w:rsidRPr="00DB5A1B" w:rsidRDefault="00E0261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="00762C0C" w:rsidRPr="00DB5A1B">
              <w:rPr>
                <w:bCs/>
                <w:noProof/>
                <w:sz w:val="24"/>
                <w:szCs w:val="24"/>
              </w:rPr>
              <w:t>Nêu được sự tồn tại của áp suất trong lòng chất lỏng.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Nêu được đặc điểm của bình thông nhau.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Nêu được sự phụ thuộc của áp suất chất lỏng vào các yếu tố.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Thông hiểu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So sánh được độ lớn áp suất chất lỏng.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Giải thích hiện tượng liên quan đến áp suất chất lỏng.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Vận dụng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Tính được áp suất chất lỏng.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Vận dụng công thức máy thủy lực để tính lực tác dụng.</w:t>
            </w:r>
          </w:p>
        </w:tc>
        <w:tc>
          <w:tcPr>
            <w:tcW w:w="1350" w:type="dxa"/>
            <w:vAlign w:val="center"/>
          </w:tcPr>
          <w:p w:rsidR="00E02611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E02611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1387" w:type="dxa"/>
            <w:vAlign w:val="center"/>
          </w:tcPr>
          <w:p w:rsidR="00E02611" w:rsidRPr="00DB5A1B" w:rsidRDefault="00007AA5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</w:tr>
      <w:tr w:rsidR="00DB5A1B" w:rsidRPr="00DB5A1B" w:rsidTr="00DB5A1B">
        <w:trPr>
          <w:cantSplit/>
          <w:trHeight w:val="440"/>
        </w:trPr>
        <w:tc>
          <w:tcPr>
            <w:tcW w:w="687" w:type="dxa"/>
            <w:vMerge/>
            <w:vAlign w:val="center"/>
          </w:tcPr>
          <w:p w:rsidR="00E02611" w:rsidRPr="00DB5A1B" w:rsidRDefault="00E02611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E02611" w:rsidRPr="00DB5A1B" w:rsidRDefault="00E02611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E02611" w:rsidRPr="00DB5A1B" w:rsidRDefault="00E02611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Áp suất khí quyển</w:t>
            </w:r>
          </w:p>
        </w:tc>
        <w:tc>
          <w:tcPr>
            <w:tcW w:w="6390" w:type="dxa"/>
          </w:tcPr>
          <w:p w:rsidR="00E02611" w:rsidRPr="00DB5A1B" w:rsidRDefault="00762C0C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Nhận biết được hiện tượng do áp suất khí quyển gây ra.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Biết được sự thay đổi áp suất khí quyển theo độ cao.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Thông hiểu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Giải thích hiện tượng liên quan đến áp suất khí quyển.</w:t>
            </w:r>
          </w:p>
        </w:tc>
        <w:tc>
          <w:tcPr>
            <w:tcW w:w="1350" w:type="dxa"/>
            <w:vAlign w:val="center"/>
          </w:tcPr>
          <w:p w:rsidR="00E02611" w:rsidRPr="00DB5A1B" w:rsidRDefault="00890E06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E02611" w:rsidRPr="00DB5A1B" w:rsidRDefault="00890E06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387" w:type="dxa"/>
            <w:vAlign w:val="center"/>
          </w:tcPr>
          <w:p w:rsidR="00E02611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DB5A1B" w:rsidRPr="00DB5A1B" w:rsidTr="00DB5A1B">
        <w:trPr>
          <w:cantSplit/>
          <w:trHeight w:val="440"/>
        </w:trPr>
        <w:tc>
          <w:tcPr>
            <w:tcW w:w="687" w:type="dxa"/>
            <w:vMerge w:val="restart"/>
            <w:vAlign w:val="center"/>
          </w:tcPr>
          <w:p w:rsidR="00762C0C" w:rsidRPr="00DB5A1B" w:rsidRDefault="00762C0C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lastRenderedPageBreak/>
              <w:t>4</w:t>
            </w:r>
          </w:p>
        </w:tc>
        <w:tc>
          <w:tcPr>
            <w:tcW w:w="1710" w:type="dxa"/>
            <w:vMerge w:val="restart"/>
            <w:vAlign w:val="center"/>
          </w:tcPr>
          <w:p w:rsidR="00762C0C" w:rsidRPr="00DB5A1B" w:rsidRDefault="00762C0C" w:rsidP="00DB5A1B">
            <w:pPr>
              <w:spacing w:after="0" w:line="30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B5A1B">
              <w:rPr>
                <w:rFonts w:cs="Times New Roman"/>
                <w:b/>
                <w:sz w:val="24"/>
                <w:szCs w:val="24"/>
              </w:rPr>
              <w:t>Lực đẩy Ác – si – mét – Sự nổi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62C0C" w:rsidRPr="00DB5A1B" w:rsidRDefault="00762C0C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Lực đẩy Ác – si – mét</w:t>
            </w:r>
          </w:p>
        </w:tc>
        <w:tc>
          <w:tcPr>
            <w:tcW w:w="6390" w:type="dxa"/>
          </w:tcPr>
          <w:p w:rsidR="00762C0C" w:rsidRPr="00DB5A1B" w:rsidRDefault="00762C0C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762C0C" w:rsidRPr="00DB5A1B" w:rsidRDefault="00762C0C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="00D076A1" w:rsidRPr="00DB5A1B">
              <w:rPr>
                <w:bCs/>
                <w:noProof/>
                <w:sz w:val="24"/>
                <w:szCs w:val="24"/>
              </w:rPr>
              <w:t>Nêu được đ</w:t>
            </w:r>
            <w:r w:rsidRPr="00DB5A1B">
              <w:rPr>
                <w:bCs/>
                <w:noProof/>
                <w:sz w:val="24"/>
                <w:szCs w:val="24"/>
              </w:rPr>
              <w:t xml:space="preserve">ặc điểm của lực </w:t>
            </w:r>
            <w:bookmarkStart w:id="0" w:name="_GoBack"/>
            <w:bookmarkEnd w:id="0"/>
            <w:r w:rsidRPr="00DB5A1B">
              <w:rPr>
                <w:bCs/>
                <w:noProof/>
                <w:sz w:val="24"/>
                <w:szCs w:val="24"/>
              </w:rPr>
              <w:t>đẩy Ác</w:t>
            </w:r>
            <w:r w:rsidR="00D076A1" w:rsidRPr="00DB5A1B">
              <w:rPr>
                <w:bCs/>
                <w:noProof/>
                <w:sz w:val="24"/>
                <w:szCs w:val="24"/>
              </w:rPr>
              <w:t xml:space="preserve"> – si – mét.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Nêu được sự phụ thuộc của lực đẩy Ác – si – mét vào các yếu tố.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Nêu được độ lớn của lực đẩy Ác – si – mét khi vật nổi.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Thông hiểu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So sánh được độ lớn lực đẩy Ác – si – mét.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Xác định được độ lớn lực đẩy Ác – si – mét dựa vào độ giảm của lực kế.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Vận dụng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Tính được độ lớn của lực đẩy Ác – si – mét.</w:t>
            </w:r>
          </w:p>
        </w:tc>
        <w:tc>
          <w:tcPr>
            <w:tcW w:w="1350" w:type="dxa"/>
            <w:vAlign w:val="center"/>
          </w:tcPr>
          <w:p w:rsidR="00762C0C" w:rsidRPr="00DB5A1B" w:rsidRDefault="001408F1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762C0C" w:rsidRPr="00DB5A1B" w:rsidRDefault="00222B1B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1387" w:type="dxa"/>
            <w:vAlign w:val="center"/>
          </w:tcPr>
          <w:p w:rsidR="00762C0C" w:rsidRPr="00DB5A1B" w:rsidRDefault="00222B1B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</w:tr>
      <w:tr w:rsidR="00DB5A1B" w:rsidRPr="00DB5A1B" w:rsidTr="00DB5A1B">
        <w:trPr>
          <w:cantSplit/>
          <w:trHeight w:val="440"/>
        </w:trPr>
        <w:tc>
          <w:tcPr>
            <w:tcW w:w="687" w:type="dxa"/>
            <w:vMerge/>
            <w:vAlign w:val="center"/>
          </w:tcPr>
          <w:p w:rsidR="00762C0C" w:rsidRPr="00DB5A1B" w:rsidRDefault="00762C0C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762C0C" w:rsidRPr="00DB5A1B" w:rsidRDefault="00762C0C" w:rsidP="00DB5A1B">
            <w:pPr>
              <w:spacing w:after="0" w:line="30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762C0C" w:rsidRPr="00DB5A1B" w:rsidRDefault="00762C0C" w:rsidP="00DB5A1B">
            <w:pPr>
              <w:spacing w:after="0" w:line="300" w:lineRule="auto"/>
              <w:rPr>
                <w:noProof/>
                <w:sz w:val="24"/>
                <w:szCs w:val="24"/>
              </w:rPr>
            </w:pPr>
            <w:r w:rsidRPr="00DB5A1B">
              <w:rPr>
                <w:noProof/>
                <w:sz w:val="24"/>
                <w:szCs w:val="24"/>
              </w:rPr>
              <w:t>Sự nổi</w:t>
            </w:r>
          </w:p>
        </w:tc>
        <w:tc>
          <w:tcPr>
            <w:tcW w:w="6390" w:type="dxa"/>
          </w:tcPr>
          <w:p w:rsidR="00D076A1" w:rsidRPr="00DB5A1B" w:rsidRDefault="00D076A1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Nhận biết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Nêu được điều kiện vật nổi, vật chìm.</w:t>
            </w:r>
          </w:p>
          <w:p w:rsidR="001408F1" w:rsidRPr="00DB5A1B" w:rsidRDefault="001408F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Cs/>
                <w:noProof/>
                <w:sz w:val="24"/>
                <w:szCs w:val="24"/>
              </w:rPr>
              <w:t>- Nêu được độ lớn của lực đẩy Ác – si – mét khi vật nổi.</w:t>
            </w:r>
          </w:p>
          <w:p w:rsidR="00D076A1" w:rsidRPr="00DB5A1B" w:rsidRDefault="00D076A1" w:rsidP="00DB5A1B">
            <w:pPr>
              <w:spacing w:after="0" w:line="300" w:lineRule="auto"/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>Thông hiểu</w:t>
            </w:r>
          </w:p>
          <w:p w:rsidR="00762C0C" w:rsidRPr="00DB5A1B" w:rsidRDefault="00D076A1" w:rsidP="00DB5A1B">
            <w:pPr>
              <w:spacing w:after="0" w:line="300" w:lineRule="auto"/>
              <w:jc w:val="both"/>
              <w:rPr>
                <w:bCs/>
                <w:noProof/>
                <w:sz w:val="24"/>
                <w:szCs w:val="24"/>
              </w:rPr>
            </w:pPr>
            <w:r w:rsidRPr="00DB5A1B">
              <w:rPr>
                <w:b/>
                <w:bCs/>
                <w:noProof/>
                <w:sz w:val="24"/>
                <w:szCs w:val="24"/>
              </w:rPr>
              <w:t xml:space="preserve">- </w:t>
            </w:r>
            <w:r w:rsidRPr="00DB5A1B">
              <w:rPr>
                <w:bCs/>
                <w:noProof/>
                <w:sz w:val="24"/>
                <w:szCs w:val="24"/>
              </w:rPr>
              <w:t>Giải thích được hiện tượng liên quan đến sự nổi.</w:t>
            </w:r>
          </w:p>
        </w:tc>
        <w:tc>
          <w:tcPr>
            <w:tcW w:w="1350" w:type="dxa"/>
            <w:vAlign w:val="center"/>
          </w:tcPr>
          <w:p w:rsidR="00762C0C" w:rsidRPr="00DB5A1B" w:rsidRDefault="001408F1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762C0C" w:rsidRPr="00DB5A1B" w:rsidRDefault="00222B1B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387" w:type="dxa"/>
            <w:vAlign w:val="center"/>
          </w:tcPr>
          <w:p w:rsidR="00762C0C" w:rsidRPr="00DB5A1B" w:rsidRDefault="00C16EFF" w:rsidP="00DB5A1B">
            <w:pPr>
              <w:spacing w:after="0" w:line="30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DB5A1B">
              <w:rPr>
                <w:b/>
                <w:noProof/>
                <w:sz w:val="24"/>
                <w:szCs w:val="24"/>
              </w:rPr>
              <w:t>0</w:t>
            </w:r>
          </w:p>
        </w:tc>
      </w:tr>
      <w:tr w:rsidR="00502210" w:rsidRPr="00DB5A1B" w:rsidTr="00DB5A1B">
        <w:trPr>
          <w:cantSplit/>
          <w:trHeight w:val="64"/>
        </w:trPr>
        <w:tc>
          <w:tcPr>
            <w:tcW w:w="10350" w:type="dxa"/>
            <w:gridSpan w:val="4"/>
          </w:tcPr>
          <w:p w:rsidR="00502210" w:rsidRPr="00DB5A1B" w:rsidRDefault="00502210" w:rsidP="00DB5A1B">
            <w:pPr>
              <w:spacing w:before="40" w:after="20" w:line="300" w:lineRule="auto"/>
              <w:jc w:val="center"/>
              <w:rPr>
                <w:bCs/>
                <w:iCs/>
                <w:noProof/>
                <w:sz w:val="24"/>
                <w:szCs w:val="24"/>
                <w:lang w:bidi="hi-IN"/>
              </w:rPr>
            </w:pPr>
            <w:r w:rsidRPr="00DB5A1B">
              <w:rPr>
                <w:b/>
                <w:noProof/>
                <w:sz w:val="24"/>
                <w:szCs w:val="24"/>
              </w:rPr>
              <w:t>Tổng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02210" w:rsidRPr="00DB5A1B" w:rsidRDefault="00502210" w:rsidP="00DB5A1B">
            <w:pPr>
              <w:spacing w:before="40" w:after="20" w:line="300" w:lineRule="auto"/>
              <w:jc w:val="center"/>
              <w:rPr>
                <w:b/>
                <w:iCs/>
                <w:noProof/>
                <w:sz w:val="24"/>
                <w:szCs w:val="24"/>
                <w:lang w:bidi="hi-IN"/>
              </w:rPr>
            </w:pPr>
            <w:r w:rsidRPr="00DB5A1B">
              <w:rPr>
                <w:b/>
                <w:iCs/>
                <w:noProof/>
                <w:sz w:val="24"/>
                <w:szCs w:val="24"/>
                <w:lang w:bidi="hi-IN"/>
              </w:rPr>
              <w:t>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02210" w:rsidRPr="00DB5A1B" w:rsidRDefault="00502210" w:rsidP="00DB5A1B">
            <w:pPr>
              <w:spacing w:before="40" w:after="20" w:line="300" w:lineRule="auto"/>
              <w:jc w:val="center"/>
              <w:rPr>
                <w:b/>
                <w:iCs/>
                <w:noProof/>
                <w:sz w:val="24"/>
                <w:szCs w:val="24"/>
              </w:rPr>
            </w:pPr>
            <w:r w:rsidRPr="00DB5A1B">
              <w:rPr>
                <w:b/>
                <w:iCs/>
                <w:noProof/>
                <w:sz w:val="24"/>
                <w:szCs w:val="24"/>
              </w:rPr>
              <w:t>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502210" w:rsidRPr="00DB5A1B" w:rsidRDefault="00502210" w:rsidP="00DB5A1B">
            <w:pPr>
              <w:spacing w:before="40" w:after="20" w:line="300" w:lineRule="auto"/>
              <w:jc w:val="center"/>
              <w:rPr>
                <w:b/>
                <w:iCs/>
                <w:noProof/>
                <w:sz w:val="24"/>
                <w:szCs w:val="24"/>
                <w:lang w:bidi="hi-IN"/>
              </w:rPr>
            </w:pPr>
            <w:r w:rsidRPr="00DB5A1B">
              <w:rPr>
                <w:b/>
                <w:iCs/>
                <w:noProof/>
                <w:sz w:val="24"/>
                <w:szCs w:val="24"/>
                <w:lang w:bidi="hi-IN"/>
              </w:rPr>
              <w:t>4</w:t>
            </w:r>
          </w:p>
        </w:tc>
      </w:tr>
    </w:tbl>
    <w:p w:rsidR="00F05D06" w:rsidRDefault="00F05D06" w:rsidP="00CA2DEA">
      <w:pPr>
        <w:spacing w:after="0"/>
        <w:rPr>
          <w:rFonts w:asciiTheme="majorHAnsi" w:hAnsiTheme="majorHAnsi" w:cstheme="majorHAnsi"/>
          <w:b/>
          <w:sz w:val="24"/>
          <w:szCs w:val="24"/>
        </w:rPr>
      </w:pPr>
    </w:p>
    <w:p w:rsidR="00DB5A1B" w:rsidRDefault="00DB5A1B" w:rsidP="00CA2DEA">
      <w:pPr>
        <w:spacing w:after="0"/>
        <w:rPr>
          <w:rFonts w:asciiTheme="majorHAnsi" w:hAnsiTheme="majorHAnsi" w:cstheme="majorHAnsi"/>
          <w:b/>
          <w:sz w:val="24"/>
          <w:szCs w:val="24"/>
        </w:rPr>
      </w:pPr>
    </w:p>
    <w:p w:rsidR="00DB5A1B" w:rsidRPr="00DB5A1B" w:rsidRDefault="00DB5A1B" w:rsidP="00CA2DEA">
      <w:pPr>
        <w:spacing w:after="0"/>
        <w:rPr>
          <w:rFonts w:asciiTheme="majorHAnsi" w:hAnsiTheme="majorHAnsi" w:cstheme="maj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  <w:gridCol w:w="4827"/>
      </w:tblGrid>
      <w:tr w:rsidR="00DB5A1B" w:rsidRPr="003027EC" w:rsidTr="00121409">
        <w:tc>
          <w:tcPr>
            <w:tcW w:w="4826" w:type="dxa"/>
          </w:tcPr>
          <w:p w:rsidR="00DB5A1B" w:rsidRPr="00DB5A1B" w:rsidRDefault="00DB5A1B" w:rsidP="00DB5A1B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BAN GIÁM HIỆ</w:t>
            </w:r>
            <w:r>
              <w:rPr>
                <w:b/>
                <w:color w:val="000000" w:themeColor="text1"/>
                <w:sz w:val="24"/>
                <w:szCs w:val="24"/>
                <w:lang w:val="it-IT"/>
              </w:rPr>
              <w:t>U</w:t>
            </w:r>
          </w:p>
        </w:tc>
        <w:tc>
          <w:tcPr>
            <w:tcW w:w="4827" w:type="dxa"/>
          </w:tcPr>
          <w:p w:rsidR="00DB5A1B" w:rsidRPr="003027EC" w:rsidRDefault="00DB5A1B" w:rsidP="00121409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TỔ CHUYÊN MÔN</w:t>
            </w:r>
          </w:p>
        </w:tc>
        <w:tc>
          <w:tcPr>
            <w:tcW w:w="4827" w:type="dxa"/>
          </w:tcPr>
          <w:p w:rsidR="00DB5A1B" w:rsidRPr="003027EC" w:rsidRDefault="00DB5A1B" w:rsidP="00121409">
            <w:pPr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NHÓM CHUYÊN MÔN</w:t>
            </w:r>
          </w:p>
          <w:p w:rsidR="00DB5A1B" w:rsidRPr="003027EC" w:rsidRDefault="00DB5A1B" w:rsidP="00DB5A1B">
            <w:pPr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  <w:p w:rsidR="00DB5A1B" w:rsidRPr="003027EC" w:rsidRDefault="00DB5A1B" w:rsidP="00121409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DB5A1B" w:rsidRPr="003027EC" w:rsidTr="00121409">
        <w:tc>
          <w:tcPr>
            <w:tcW w:w="4826" w:type="dxa"/>
          </w:tcPr>
          <w:p w:rsidR="00DB5A1B" w:rsidRPr="003027EC" w:rsidRDefault="00DB5A1B" w:rsidP="00121409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Đỗ Thị Thu Hoài</w:t>
            </w:r>
          </w:p>
        </w:tc>
        <w:tc>
          <w:tcPr>
            <w:tcW w:w="4827" w:type="dxa"/>
          </w:tcPr>
          <w:p w:rsidR="00DB5A1B" w:rsidRPr="003027EC" w:rsidRDefault="00DB5A1B" w:rsidP="00121409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Nguyễn Thị Nguyệt</w:t>
            </w: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ab/>
            </w:r>
          </w:p>
        </w:tc>
        <w:tc>
          <w:tcPr>
            <w:tcW w:w="4827" w:type="dxa"/>
          </w:tcPr>
          <w:p w:rsidR="00DB5A1B" w:rsidRPr="003027EC" w:rsidRDefault="00DB5A1B" w:rsidP="00121409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Đỗ Thị Minh Xuân</w:t>
            </w:r>
          </w:p>
        </w:tc>
      </w:tr>
    </w:tbl>
    <w:p w:rsidR="00667E9B" w:rsidRPr="00DB5A1B" w:rsidRDefault="00667E9B" w:rsidP="00F05D06">
      <w:pPr>
        <w:tabs>
          <w:tab w:val="left" w:pos="11670"/>
        </w:tabs>
        <w:rPr>
          <w:rFonts w:asciiTheme="majorHAnsi" w:hAnsiTheme="majorHAnsi" w:cstheme="majorHAnsi"/>
          <w:sz w:val="24"/>
          <w:szCs w:val="24"/>
        </w:rPr>
      </w:pPr>
    </w:p>
    <w:sectPr w:rsidR="00667E9B" w:rsidRPr="00DB5A1B" w:rsidSect="00DB5A1B">
      <w:pgSz w:w="16838" w:h="11906" w:orient="landscape"/>
      <w:pgMar w:top="720" w:right="720" w:bottom="720" w:left="117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E64"/>
    <w:multiLevelType w:val="hybridMultilevel"/>
    <w:tmpl w:val="C37CE7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0237"/>
    <w:multiLevelType w:val="hybridMultilevel"/>
    <w:tmpl w:val="3D0E9D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5DDF"/>
    <w:multiLevelType w:val="hybridMultilevel"/>
    <w:tmpl w:val="5C94EE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3409F"/>
    <w:multiLevelType w:val="hybridMultilevel"/>
    <w:tmpl w:val="932207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8416A"/>
    <w:multiLevelType w:val="hybridMultilevel"/>
    <w:tmpl w:val="218EA62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F7F3C"/>
    <w:multiLevelType w:val="hybridMultilevel"/>
    <w:tmpl w:val="ED6CEF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A577C"/>
    <w:multiLevelType w:val="hybridMultilevel"/>
    <w:tmpl w:val="84460A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A1792"/>
    <w:multiLevelType w:val="hybridMultilevel"/>
    <w:tmpl w:val="E5D828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942AF"/>
    <w:multiLevelType w:val="hybridMultilevel"/>
    <w:tmpl w:val="EE98DE5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876B25"/>
    <w:multiLevelType w:val="hybridMultilevel"/>
    <w:tmpl w:val="F252B7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479B0"/>
    <w:multiLevelType w:val="hybridMultilevel"/>
    <w:tmpl w:val="A060F7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81C7F"/>
    <w:multiLevelType w:val="hybridMultilevel"/>
    <w:tmpl w:val="71C6358A"/>
    <w:lvl w:ilvl="0" w:tplc="C69A93BE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46E62"/>
    <w:multiLevelType w:val="hybridMultilevel"/>
    <w:tmpl w:val="AAC4C788"/>
    <w:lvl w:ilvl="0" w:tplc="B7EC6EF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76482F"/>
    <w:multiLevelType w:val="hybridMultilevel"/>
    <w:tmpl w:val="676E5370"/>
    <w:lvl w:ilvl="0" w:tplc="5114EC0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8F5A45"/>
    <w:multiLevelType w:val="hybridMultilevel"/>
    <w:tmpl w:val="B7D043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64316"/>
    <w:multiLevelType w:val="hybridMultilevel"/>
    <w:tmpl w:val="2954DF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B7007"/>
    <w:multiLevelType w:val="hybridMultilevel"/>
    <w:tmpl w:val="6D34D8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0005B"/>
    <w:multiLevelType w:val="hybridMultilevel"/>
    <w:tmpl w:val="ED6CEF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E77B40"/>
    <w:multiLevelType w:val="hybridMultilevel"/>
    <w:tmpl w:val="3A32FCA6"/>
    <w:lvl w:ilvl="0" w:tplc="FF4A75D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469ED"/>
    <w:multiLevelType w:val="hybridMultilevel"/>
    <w:tmpl w:val="05E6BBD0"/>
    <w:lvl w:ilvl="0" w:tplc="A6F6A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4D4788"/>
    <w:multiLevelType w:val="hybridMultilevel"/>
    <w:tmpl w:val="9E862B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571D75"/>
    <w:multiLevelType w:val="hybridMultilevel"/>
    <w:tmpl w:val="B5D083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D23A6"/>
    <w:multiLevelType w:val="hybridMultilevel"/>
    <w:tmpl w:val="D546804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D372D"/>
    <w:multiLevelType w:val="hybridMultilevel"/>
    <w:tmpl w:val="58F051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C5DAC"/>
    <w:multiLevelType w:val="hybridMultilevel"/>
    <w:tmpl w:val="6E647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F62FA2"/>
    <w:multiLevelType w:val="hybridMultilevel"/>
    <w:tmpl w:val="953CBF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D57402"/>
    <w:multiLevelType w:val="hybridMultilevel"/>
    <w:tmpl w:val="31A27052"/>
    <w:lvl w:ilvl="0" w:tplc="57642C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22"/>
  </w:num>
  <w:num w:numId="4">
    <w:abstractNumId w:val="12"/>
  </w:num>
  <w:num w:numId="5">
    <w:abstractNumId w:val="13"/>
  </w:num>
  <w:num w:numId="6">
    <w:abstractNumId w:val="26"/>
  </w:num>
  <w:num w:numId="7">
    <w:abstractNumId w:val="24"/>
  </w:num>
  <w:num w:numId="8">
    <w:abstractNumId w:val="25"/>
  </w:num>
  <w:num w:numId="9">
    <w:abstractNumId w:val="14"/>
  </w:num>
  <w:num w:numId="10">
    <w:abstractNumId w:val="21"/>
  </w:num>
  <w:num w:numId="11">
    <w:abstractNumId w:val="3"/>
  </w:num>
  <w:num w:numId="12">
    <w:abstractNumId w:val="5"/>
  </w:num>
  <w:num w:numId="13">
    <w:abstractNumId w:val="2"/>
  </w:num>
  <w:num w:numId="14">
    <w:abstractNumId w:val="17"/>
  </w:num>
  <w:num w:numId="15">
    <w:abstractNumId w:val="7"/>
  </w:num>
  <w:num w:numId="16">
    <w:abstractNumId w:val="23"/>
  </w:num>
  <w:num w:numId="17">
    <w:abstractNumId w:val="10"/>
  </w:num>
  <w:num w:numId="18">
    <w:abstractNumId w:val="0"/>
  </w:num>
  <w:num w:numId="19">
    <w:abstractNumId w:val="6"/>
  </w:num>
  <w:num w:numId="20">
    <w:abstractNumId w:val="11"/>
  </w:num>
  <w:num w:numId="21">
    <w:abstractNumId w:val="1"/>
  </w:num>
  <w:num w:numId="22">
    <w:abstractNumId w:val="9"/>
  </w:num>
  <w:num w:numId="23">
    <w:abstractNumId w:val="20"/>
  </w:num>
  <w:num w:numId="24">
    <w:abstractNumId w:val="15"/>
  </w:num>
  <w:num w:numId="25">
    <w:abstractNumId w:val="16"/>
  </w:num>
  <w:num w:numId="26">
    <w:abstractNumId w:val="1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7DF"/>
    <w:rsid w:val="00007AA5"/>
    <w:rsid w:val="000126EC"/>
    <w:rsid w:val="00060C3E"/>
    <w:rsid w:val="000977E5"/>
    <w:rsid w:val="000C772E"/>
    <w:rsid w:val="000D21FD"/>
    <w:rsid w:val="0010408D"/>
    <w:rsid w:val="00105F26"/>
    <w:rsid w:val="00107BA8"/>
    <w:rsid w:val="00111AB6"/>
    <w:rsid w:val="0011364D"/>
    <w:rsid w:val="001351B6"/>
    <w:rsid w:val="001408F1"/>
    <w:rsid w:val="0019182F"/>
    <w:rsid w:val="001A4918"/>
    <w:rsid w:val="001A6C72"/>
    <w:rsid w:val="001C34DA"/>
    <w:rsid w:val="00222B1B"/>
    <w:rsid w:val="002243CA"/>
    <w:rsid w:val="00230970"/>
    <w:rsid w:val="00241FEE"/>
    <w:rsid w:val="002629E2"/>
    <w:rsid w:val="002D1EEE"/>
    <w:rsid w:val="003647DF"/>
    <w:rsid w:val="00396365"/>
    <w:rsid w:val="003A2624"/>
    <w:rsid w:val="003A79FD"/>
    <w:rsid w:val="003F0A88"/>
    <w:rsid w:val="00461874"/>
    <w:rsid w:val="00477385"/>
    <w:rsid w:val="00487576"/>
    <w:rsid w:val="004B2B6A"/>
    <w:rsid w:val="004C39CF"/>
    <w:rsid w:val="00502210"/>
    <w:rsid w:val="00510985"/>
    <w:rsid w:val="0053413A"/>
    <w:rsid w:val="00540133"/>
    <w:rsid w:val="00550B2B"/>
    <w:rsid w:val="005643BE"/>
    <w:rsid w:val="005763E4"/>
    <w:rsid w:val="00577CA2"/>
    <w:rsid w:val="0059149F"/>
    <w:rsid w:val="005C6324"/>
    <w:rsid w:val="005D3D94"/>
    <w:rsid w:val="005F0672"/>
    <w:rsid w:val="005F1C30"/>
    <w:rsid w:val="006441E4"/>
    <w:rsid w:val="006602E6"/>
    <w:rsid w:val="00667E9B"/>
    <w:rsid w:val="0068381D"/>
    <w:rsid w:val="006A4225"/>
    <w:rsid w:val="006E11A9"/>
    <w:rsid w:val="006F148B"/>
    <w:rsid w:val="00702D74"/>
    <w:rsid w:val="00727B2A"/>
    <w:rsid w:val="00762C0C"/>
    <w:rsid w:val="0076606E"/>
    <w:rsid w:val="00792AEE"/>
    <w:rsid w:val="0086608A"/>
    <w:rsid w:val="00890E06"/>
    <w:rsid w:val="008F0DCF"/>
    <w:rsid w:val="00903485"/>
    <w:rsid w:val="0099421C"/>
    <w:rsid w:val="0099552F"/>
    <w:rsid w:val="009D6FF3"/>
    <w:rsid w:val="009F3EE9"/>
    <w:rsid w:val="00A14950"/>
    <w:rsid w:val="00A73586"/>
    <w:rsid w:val="00A9266D"/>
    <w:rsid w:val="00AC5459"/>
    <w:rsid w:val="00AE47ED"/>
    <w:rsid w:val="00AF2AA0"/>
    <w:rsid w:val="00AF750F"/>
    <w:rsid w:val="00B078D4"/>
    <w:rsid w:val="00B20EB2"/>
    <w:rsid w:val="00B51C36"/>
    <w:rsid w:val="00B5773F"/>
    <w:rsid w:val="00B6350A"/>
    <w:rsid w:val="00B63CAE"/>
    <w:rsid w:val="00B81992"/>
    <w:rsid w:val="00B9691A"/>
    <w:rsid w:val="00BC48E3"/>
    <w:rsid w:val="00C16EFF"/>
    <w:rsid w:val="00C41225"/>
    <w:rsid w:val="00C728C5"/>
    <w:rsid w:val="00CA2DEA"/>
    <w:rsid w:val="00CA5C03"/>
    <w:rsid w:val="00D076A1"/>
    <w:rsid w:val="00D22EB8"/>
    <w:rsid w:val="00D27375"/>
    <w:rsid w:val="00D52BF1"/>
    <w:rsid w:val="00DB5A1B"/>
    <w:rsid w:val="00DD60EB"/>
    <w:rsid w:val="00DD7487"/>
    <w:rsid w:val="00DE7074"/>
    <w:rsid w:val="00E02611"/>
    <w:rsid w:val="00E12EC8"/>
    <w:rsid w:val="00E230CC"/>
    <w:rsid w:val="00E27252"/>
    <w:rsid w:val="00E93493"/>
    <w:rsid w:val="00EC295E"/>
    <w:rsid w:val="00EC5090"/>
    <w:rsid w:val="00EC6D6B"/>
    <w:rsid w:val="00EC706A"/>
    <w:rsid w:val="00EE505B"/>
    <w:rsid w:val="00EF766E"/>
    <w:rsid w:val="00F05D06"/>
    <w:rsid w:val="00F44C97"/>
    <w:rsid w:val="00F45EEE"/>
    <w:rsid w:val="00F64EC1"/>
    <w:rsid w:val="00FB084D"/>
    <w:rsid w:val="00FB5B81"/>
    <w:rsid w:val="00FC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DF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485"/>
    <w:pPr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0348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30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Normal0">
    <w:name w:val="Normal_0"/>
    <w:qFormat/>
    <w:rsid w:val="00DE7074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F44C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DF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485"/>
    <w:pPr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0348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30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Normal0">
    <w:name w:val="Normal_0"/>
    <w:qFormat/>
    <w:rsid w:val="00DE7074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F44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482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4603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620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8647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5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42</cp:revision>
  <cp:lastPrinted>2021-12-13T06:15:00Z</cp:lastPrinted>
  <dcterms:created xsi:type="dcterms:W3CDTF">2021-10-18T15:20:00Z</dcterms:created>
  <dcterms:modified xsi:type="dcterms:W3CDTF">2021-12-13T06:15:00Z</dcterms:modified>
</cp:coreProperties>
</file>